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073" w:rsidRDefault="00FC2073" w:rsidP="00FC20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073" w:rsidRDefault="00FC2073" w:rsidP="00FC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2073" w:rsidRPr="00FC2073" w:rsidRDefault="00FC2073" w:rsidP="00FC207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C2073">
        <w:rPr>
          <w:rFonts w:ascii="Times New Roman" w:hAnsi="Times New Roman" w:cs="Times New Roman"/>
          <w:b/>
          <w:sz w:val="28"/>
          <w:szCs w:val="28"/>
        </w:rPr>
        <w:t>Деду Морозу и Снегурочке на заметку</w:t>
      </w:r>
    </w:p>
    <w:bookmarkEnd w:id="0"/>
    <w:p w:rsidR="00FC2073" w:rsidRPr="00FC2073" w:rsidRDefault="00FC2073" w:rsidP="00FC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Инспекция МНС Республики Беларусь по Слуцкому району напоминает, создавая праздник для других, не забывайте об уплате налогов.</w:t>
      </w:r>
    </w:p>
    <w:p w:rsidR="00FC2073" w:rsidRPr="00FC2073" w:rsidRDefault="00FC2073" w:rsidP="00FC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В преддверии Нового года традиционно проводятся новогодние утренники в детских садах и школах, праздничные мероприятия, Дед Мороз и Снегурочка поздравляют детишек с выездом на дом.</w:t>
      </w:r>
    </w:p>
    <w:p w:rsidR="00FC2073" w:rsidRPr="00FC2073" w:rsidRDefault="00FC2073" w:rsidP="00FC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Вместе с тем сказочным персонажам не следует забывать о том, что поздравлять ребят и взрослых с Новым годом и Рождеством можно только после уплаты налогов.</w:t>
      </w:r>
    </w:p>
    <w:p w:rsidR="00FC2073" w:rsidRPr="00FC2073" w:rsidRDefault="00FC2073" w:rsidP="00FC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В связи с этим, при осуществлении деятельности, связанной с поздравлением с Новым годом и иными праздниками независимо от места их проведения; музыкально-развлекательным обслуживанием торжественных мероприятий; а также деятельности актеров, танцоров, музыкантов, исполнителей разговорного жанра, выступающих индивидуально, предоставление услуг тамадой, не надо регистрироваться в качестве индивидуального предпринимателя. Важно до начала осуществления деятельности подать в налоговую инспекцию по месту регистрации письменное уведомление и уплатить единый налог.</w:t>
      </w:r>
    </w:p>
    <w:p w:rsidR="00FC2073" w:rsidRPr="00FC2073" w:rsidRDefault="00FC2073" w:rsidP="00FC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 xml:space="preserve">В г. Слуцке ставка единого налога за месяц составляет 89,00 руб., в Слуцком районе, г. Копыле и </w:t>
      </w:r>
      <w:proofErr w:type="spellStart"/>
      <w:r w:rsidRPr="00FC2073">
        <w:rPr>
          <w:rFonts w:ascii="Times New Roman" w:hAnsi="Times New Roman" w:cs="Times New Roman"/>
          <w:sz w:val="28"/>
          <w:szCs w:val="28"/>
        </w:rPr>
        <w:t>Копыльском</w:t>
      </w:r>
      <w:proofErr w:type="spellEnd"/>
      <w:r w:rsidRPr="00FC2073">
        <w:rPr>
          <w:rFonts w:ascii="Times New Roman" w:hAnsi="Times New Roman" w:cs="Times New Roman"/>
          <w:sz w:val="28"/>
          <w:szCs w:val="28"/>
        </w:rPr>
        <w:t xml:space="preserve"> районе, г. Старые Дороги и </w:t>
      </w:r>
      <w:proofErr w:type="spellStart"/>
      <w:r w:rsidRPr="00FC2073">
        <w:rPr>
          <w:rFonts w:ascii="Times New Roman" w:hAnsi="Times New Roman" w:cs="Times New Roman"/>
          <w:sz w:val="28"/>
          <w:szCs w:val="28"/>
        </w:rPr>
        <w:t>Стародорожском</w:t>
      </w:r>
      <w:proofErr w:type="spellEnd"/>
      <w:r w:rsidRPr="00FC2073">
        <w:rPr>
          <w:rFonts w:ascii="Times New Roman" w:hAnsi="Times New Roman" w:cs="Times New Roman"/>
          <w:sz w:val="28"/>
          <w:szCs w:val="28"/>
        </w:rPr>
        <w:t xml:space="preserve"> районе – 63,00 руб.</w:t>
      </w:r>
    </w:p>
    <w:p w:rsidR="00FC2073" w:rsidRPr="00FC2073" w:rsidRDefault="00FC2073" w:rsidP="00FC2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Кроме того, при проведении новогодних праздников возрастает спрос у населения на такие услуги, как видео- и фотосъемка событий. Эти виды деятельности также можно осуществлять без регистрации в качестве индивидуального предпринимателя, уплатив единый налог.</w:t>
      </w:r>
    </w:p>
    <w:p w:rsidR="00FC2073" w:rsidRPr="00FC2073" w:rsidRDefault="00FC2073" w:rsidP="00FC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 xml:space="preserve">В г. Слуцке ставка единого налога по услугам видеосъемки за месяц составляет 94,00 руб., в Слуцком районе, г. Копыле и </w:t>
      </w:r>
      <w:proofErr w:type="spellStart"/>
      <w:r w:rsidRPr="00FC2073">
        <w:rPr>
          <w:rFonts w:ascii="Times New Roman" w:hAnsi="Times New Roman" w:cs="Times New Roman"/>
          <w:sz w:val="28"/>
          <w:szCs w:val="28"/>
        </w:rPr>
        <w:t>Копыльском</w:t>
      </w:r>
      <w:proofErr w:type="spellEnd"/>
      <w:r w:rsidRPr="00FC2073">
        <w:rPr>
          <w:rFonts w:ascii="Times New Roman" w:hAnsi="Times New Roman" w:cs="Times New Roman"/>
          <w:sz w:val="28"/>
          <w:szCs w:val="28"/>
        </w:rPr>
        <w:t xml:space="preserve"> районе, г. Старые Дороги и </w:t>
      </w:r>
      <w:proofErr w:type="spellStart"/>
      <w:r w:rsidRPr="00FC2073">
        <w:rPr>
          <w:rFonts w:ascii="Times New Roman" w:hAnsi="Times New Roman" w:cs="Times New Roman"/>
          <w:sz w:val="28"/>
          <w:szCs w:val="28"/>
        </w:rPr>
        <w:t>Стародорожском</w:t>
      </w:r>
      <w:proofErr w:type="spellEnd"/>
      <w:r w:rsidRPr="00FC2073">
        <w:rPr>
          <w:rFonts w:ascii="Times New Roman" w:hAnsi="Times New Roman" w:cs="Times New Roman"/>
          <w:sz w:val="28"/>
          <w:szCs w:val="28"/>
        </w:rPr>
        <w:t xml:space="preserve"> районе – 68,00 руб., по услугам фотосъемки – в г. Слуцке – 81,00 руб., в Слуцком районе, г. Копыле и </w:t>
      </w:r>
      <w:proofErr w:type="spellStart"/>
      <w:r w:rsidRPr="00FC2073">
        <w:rPr>
          <w:rFonts w:ascii="Times New Roman" w:hAnsi="Times New Roman" w:cs="Times New Roman"/>
          <w:sz w:val="28"/>
          <w:szCs w:val="28"/>
        </w:rPr>
        <w:t>Копыльском</w:t>
      </w:r>
      <w:proofErr w:type="spellEnd"/>
      <w:r w:rsidRPr="00FC2073">
        <w:rPr>
          <w:rFonts w:ascii="Times New Roman" w:hAnsi="Times New Roman" w:cs="Times New Roman"/>
          <w:sz w:val="28"/>
          <w:szCs w:val="28"/>
        </w:rPr>
        <w:t xml:space="preserve"> районе, г. Старые Дороги и </w:t>
      </w:r>
      <w:proofErr w:type="spellStart"/>
      <w:r w:rsidRPr="00FC2073">
        <w:rPr>
          <w:rFonts w:ascii="Times New Roman" w:hAnsi="Times New Roman" w:cs="Times New Roman"/>
          <w:sz w:val="28"/>
          <w:szCs w:val="28"/>
        </w:rPr>
        <w:t>Стародорожском</w:t>
      </w:r>
      <w:proofErr w:type="spellEnd"/>
      <w:r w:rsidRPr="00FC2073">
        <w:rPr>
          <w:rFonts w:ascii="Times New Roman" w:hAnsi="Times New Roman" w:cs="Times New Roman"/>
          <w:sz w:val="28"/>
          <w:szCs w:val="28"/>
        </w:rPr>
        <w:t xml:space="preserve"> районе – 63,00 руб.</w:t>
      </w:r>
    </w:p>
    <w:p w:rsidR="00FC2073" w:rsidRPr="00FC2073" w:rsidRDefault="00FC2073" w:rsidP="00FC20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При осуществлении нескольких видов деятельности налог уплачивается не по каждому из них, а по одной наивысшей ставке.</w:t>
      </w:r>
    </w:p>
    <w:p w:rsidR="00FC2073" w:rsidRPr="00FC2073" w:rsidRDefault="00FC2073" w:rsidP="00FC2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Подробную информацию по вопросам уплаты единого налога физические лица могут получить в г. Слуцке по телефону 9-76-03, г. Копыле 5-04-75, г. Старые Дороги 5-89-31 или в контакт-центре МНС Республики Беларусь по телефону 189.</w:t>
      </w:r>
    </w:p>
    <w:p w:rsidR="00FC2073" w:rsidRPr="00FC2073" w:rsidRDefault="00FC2073" w:rsidP="00FC2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2073" w:rsidRPr="00FC2073" w:rsidRDefault="00FC2073" w:rsidP="00FC2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2073">
        <w:rPr>
          <w:rFonts w:ascii="Times New Roman" w:hAnsi="Times New Roman" w:cs="Times New Roman"/>
          <w:sz w:val="28"/>
          <w:szCs w:val="28"/>
        </w:rPr>
        <w:t>Инспекция МНС Республики Беларусь по Слуцкому району</w:t>
      </w:r>
    </w:p>
    <w:p w:rsidR="000662F6" w:rsidRPr="00FC2073" w:rsidRDefault="000662F6" w:rsidP="00FC207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662F6" w:rsidRPr="00FC2073" w:rsidSect="00FC2073">
      <w:pgSz w:w="11906" w:h="16838"/>
      <w:pgMar w:top="284" w:right="850" w:bottom="1134" w:left="1701" w:header="709" w:footer="87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AB4"/>
    <w:rsid w:val="000662F6"/>
    <w:rsid w:val="00214AB4"/>
    <w:rsid w:val="0042406B"/>
    <w:rsid w:val="006C2F89"/>
    <w:rsid w:val="009516A4"/>
    <w:rsid w:val="00FC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DA0F"/>
  <w15:chartTrackingRefBased/>
  <w15:docId w15:val="{8571DD22-2786-4EF3-A29C-C5B2CCFA7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2021-12-23T06:38:00Z</dcterms:created>
  <dcterms:modified xsi:type="dcterms:W3CDTF">2021-12-23T06:40:00Z</dcterms:modified>
</cp:coreProperties>
</file>