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7D0" w:rsidRPr="00EE57D0" w:rsidRDefault="00EE57D0" w:rsidP="00EE57D0">
      <w:pPr>
        <w:jc w:val="center"/>
        <w:rPr>
          <w:sz w:val="30"/>
          <w:szCs w:val="30"/>
        </w:rPr>
      </w:pPr>
      <w:r w:rsidRPr="00EE57D0">
        <w:rPr>
          <w:sz w:val="30"/>
          <w:szCs w:val="30"/>
        </w:rPr>
        <w:t>ПАМЯТКА</w:t>
      </w:r>
    </w:p>
    <w:p w:rsidR="005B4DFB" w:rsidRDefault="005B4DFB" w:rsidP="00EE57D0">
      <w:pPr>
        <w:jc w:val="center"/>
        <w:rPr>
          <w:sz w:val="30"/>
          <w:szCs w:val="30"/>
        </w:rPr>
      </w:pPr>
    </w:p>
    <w:p w:rsidR="00EE57D0" w:rsidRPr="00EE57D0" w:rsidRDefault="00EE57D0" w:rsidP="00EE57D0">
      <w:pPr>
        <w:jc w:val="center"/>
        <w:rPr>
          <w:sz w:val="30"/>
          <w:szCs w:val="30"/>
        </w:rPr>
      </w:pPr>
      <w:r w:rsidRPr="00EE57D0">
        <w:rPr>
          <w:sz w:val="30"/>
          <w:szCs w:val="30"/>
        </w:rPr>
        <w:t>Уважаемые граждане!</w:t>
      </w:r>
    </w:p>
    <w:p w:rsidR="00EE57D0" w:rsidRPr="00EE57D0" w:rsidRDefault="00EE57D0" w:rsidP="00EE57D0">
      <w:pPr>
        <w:jc w:val="center"/>
        <w:rPr>
          <w:sz w:val="30"/>
          <w:szCs w:val="30"/>
        </w:rPr>
      </w:pPr>
      <w:r w:rsidRPr="00EE57D0">
        <w:rPr>
          <w:sz w:val="30"/>
          <w:szCs w:val="30"/>
        </w:rPr>
        <w:t>Участие в несанкционированных массовых мероприятиях влечет ответственность вплоть до уголовной</w:t>
      </w:r>
    </w:p>
    <w:p w:rsidR="00EE57D0" w:rsidRPr="00EE57D0" w:rsidRDefault="00EE57D0" w:rsidP="00EE57D0">
      <w:pPr>
        <w:rPr>
          <w:sz w:val="30"/>
          <w:szCs w:val="30"/>
        </w:rPr>
      </w:pPr>
    </w:p>
    <w:p w:rsidR="00EE57D0" w:rsidRPr="00EE57D0" w:rsidRDefault="00EE57D0" w:rsidP="00EE57D0">
      <w:pPr>
        <w:ind w:left="0" w:hanging="5"/>
        <w:rPr>
          <w:sz w:val="30"/>
          <w:szCs w:val="30"/>
        </w:rPr>
      </w:pPr>
      <w:r w:rsidRPr="00EE57D0">
        <w:rPr>
          <w:sz w:val="30"/>
          <w:szCs w:val="30"/>
        </w:rPr>
        <w:tab/>
      </w:r>
      <w:r w:rsidRPr="00EE57D0">
        <w:rPr>
          <w:sz w:val="30"/>
          <w:szCs w:val="30"/>
        </w:rPr>
        <w:tab/>
      </w:r>
      <w:r w:rsidRPr="00EE57D0">
        <w:rPr>
          <w:b/>
          <w:sz w:val="30"/>
          <w:szCs w:val="30"/>
        </w:rPr>
        <w:t>Статья 23.34</w:t>
      </w:r>
      <w:r w:rsidRPr="00EE57D0">
        <w:rPr>
          <w:sz w:val="30"/>
          <w:szCs w:val="30"/>
        </w:rPr>
        <w:t xml:space="preserve"> </w:t>
      </w:r>
      <w:r w:rsidRPr="00EE57D0">
        <w:rPr>
          <w:i/>
          <w:sz w:val="30"/>
          <w:szCs w:val="30"/>
        </w:rPr>
        <w:t>(Нарушение порядка организации или проведения массовых мероприятий)</w:t>
      </w:r>
      <w:r w:rsidRPr="00EE57D0">
        <w:rPr>
          <w:sz w:val="30"/>
          <w:szCs w:val="30"/>
        </w:rPr>
        <w:t xml:space="preserve"> </w:t>
      </w:r>
      <w:r w:rsidRPr="00EE57D0">
        <w:rPr>
          <w:b/>
          <w:sz w:val="30"/>
          <w:szCs w:val="30"/>
        </w:rPr>
        <w:t>Кодекса Республики Беларусь об административных правонарушениях.</w:t>
      </w:r>
    </w:p>
    <w:p w:rsidR="00EE57D0" w:rsidRPr="00EE57D0" w:rsidRDefault="00EE57D0" w:rsidP="00EE57D0">
      <w:pPr>
        <w:ind w:left="0" w:firstLine="0"/>
        <w:rPr>
          <w:b/>
          <w:sz w:val="30"/>
          <w:szCs w:val="30"/>
        </w:rPr>
      </w:pPr>
      <w:r>
        <w:rPr>
          <w:sz w:val="30"/>
          <w:szCs w:val="30"/>
        </w:rPr>
        <w:tab/>
      </w:r>
      <w:proofErr w:type="gramStart"/>
      <w:r w:rsidRPr="00EE57D0">
        <w:rPr>
          <w:sz w:val="30"/>
          <w:szCs w:val="30"/>
        </w:rPr>
        <w:t xml:space="preserve">Нарушение установленного порядка проведения собрания, митинга, уличного шествия, демонстрации, пикетирования, иного массового мероприятия, совершенное участником таких мероприятий, а равно публичные призывы к организации или проведению собрания, митинга, уличного шествия, демонстрации, пикетирования, иного массового мероприятия с нарушением установленного порядка их организации или проведения, совершенные участником таких мероприятий либо иным лицом, если в этих деяниях нет состава преступления, </w:t>
      </w:r>
      <w:r w:rsidRPr="00EE57D0">
        <w:rPr>
          <w:b/>
          <w:sz w:val="30"/>
          <w:szCs w:val="30"/>
        </w:rPr>
        <w:t>влекут предупреждение, или наложение</w:t>
      </w:r>
      <w:proofErr w:type="gramEnd"/>
      <w:r w:rsidRPr="00EE57D0">
        <w:rPr>
          <w:b/>
          <w:sz w:val="30"/>
          <w:szCs w:val="30"/>
        </w:rPr>
        <w:t xml:space="preserve"> штрафа в размере до 30 базовых величин, или административный арест.</w:t>
      </w:r>
    </w:p>
    <w:p w:rsidR="00EE57D0" w:rsidRPr="00EE57D0" w:rsidRDefault="005B4DFB" w:rsidP="00EE57D0">
      <w:pPr>
        <w:ind w:left="0" w:firstLine="0"/>
        <w:rPr>
          <w:sz w:val="30"/>
          <w:szCs w:val="30"/>
        </w:rPr>
      </w:pPr>
      <w:r>
        <w:rPr>
          <w:sz w:val="30"/>
          <w:szCs w:val="30"/>
        </w:rPr>
        <w:tab/>
      </w:r>
      <w:r w:rsidR="00EE57D0" w:rsidRPr="005B4DFB">
        <w:rPr>
          <w:b/>
          <w:sz w:val="30"/>
          <w:szCs w:val="30"/>
        </w:rPr>
        <w:t>За повторное совершение</w:t>
      </w:r>
      <w:r w:rsidR="00EE57D0" w:rsidRPr="00EE57D0">
        <w:rPr>
          <w:sz w:val="30"/>
          <w:szCs w:val="30"/>
        </w:rPr>
        <w:t xml:space="preserve"> указанных деяний в течение одного года предусмотрен </w:t>
      </w:r>
      <w:r w:rsidR="00EE57D0" w:rsidRPr="005B4DFB">
        <w:rPr>
          <w:b/>
          <w:sz w:val="30"/>
          <w:szCs w:val="30"/>
        </w:rPr>
        <w:t>штраф от 20 до 50 базовых величин или административный арест.</w:t>
      </w:r>
    </w:p>
    <w:p w:rsidR="00EE57D0" w:rsidRPr="00EE57D0" w:rsidRDefault="005B4DFB" w:rsidP="00EE57D0">
      <w:pPr>
        <w:ind w:left="0" w:hanging="5"/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="00EE57D0" w:rsidRPr="00EE57D0">
        <w:rPr>
          <w:sz w:val="30"/>
          <w:szCs w:val="30"/>
        </w:rPr>
        <w:t xml:space="preserve">Совершение таких деяний </w:t>
      </w:r>
      <w:r w:rsidR="00EE57D0" w:rsidRPr="005B4DFB">
        <w:rPr>
          <w:b/>
          <w:sz w:val="30"/>
          <w:szCs w:val="30"/>
        </w:rPr>
        <w:t>за вознаграждение - штраф от 30 до 50 базовых величин или административный арест.</w:t>
      </w:r>
    </w:p>
    <w:p w:rsidR="005B4DFB" w:rsidRDefault="005B4DFB" w:rsidP="00EE57D0">
      <w:pPr>
        <w:ind w:left="0" w:firstLine="0"/>
        <w:rPr>
          <w:sz w:val="30"/>
          <w:szCs w:val="30"/>
        </w:rPr>
      </w:pPr>
      <w:r>
        <w:rPr>
          <w:sz w:val="30"/>
          <w:szCs w:val="30"/>
        </w:rPr>
        <w:tab/>
      </w:r>
    </w:p>
    <w:p w:rsidR="00EE57D0" w:rsidRPr="00EE57D0" w:rsidRDefault="005B4DFB" w:rsidP="00EE57D0">
      <w:pPr>
        <w:ind w:left="0" w:firstLine="0"/>
        <w:rPr>
          <w:sz w:val="30"/>
          <w:szCs w:val="30"/>
        </w:rPr>
      </w:pPr>
      <w:r>
        <w:rPr>
          <w:sz w:val="30"/>
          <w:szCs w:val="30"/>
        </w:rPr>
        <w:tab/>
      </w:r>
      <w:r w:rsidR="00EE57D0" w:rsidRPr="005B4DFB">
        <w:rPr>
          <w:b/>
          <w:sz w:val="30"/>
          <w:szCs w:val="30"/>
        </w:rPr>
        <w:t>Обращаем внимание,</w:t>
      </w:r>
      <w:r w:rsidR="00EE57D0" w:rsidRPr="00EE57D0">
        <w:rPr>
          <w:sz w:val="30"/>
          <w:szCs w:val="30"/>
        </w:rPr>
        <w:t xml:space="preserve"> что неуплата штрафа в добровольном порядке влечет его </w:t>
      </w:r>
      <w:r w:rsidR="00EE57D0" w:rsidRPr="005B4DFB">
        <w:rPr>
          <w:b/>
          <w:sz w:val="30"/>
          <w:szCs w:val="30"/>
        </w:rPr>
        <w:t>принудительное взыскание</w:t>
      </w:r>
      <w:r w:rsidR="00EE57D0" w:rsidRPr="00EE57D0">
        <w:rPr>
          <w:sz w:val="30"/>
          <w:szCs w:val="30"/>
        </w:rPr>
        <w:t xml:space="preserve"> органом принудительного исполнения.</w:t>
      </w:r>
    </w:p>
    <w:p w:rsidR="00EE57D0" w:rsidRPr="00EE57D0" w:rsidRDefault="005B4DFB" w:rsidP="00EE57D0">
      <w:pPr>
        <w:ind w:left="0" w:firstLine="0"/>
        <w:rPr>
          <w:sz w:val="30"/>
          <w:szCs w:val="30"/>
        </w:rPr>
      </w:pPr>
      <w:r>
        <w:rPr>
          <w:sz w:val="30"/>
          <w:szCs w:val="30"/>
        </w:rPr>
        <w:tab/>
      </w:r>
      <w:proofErr w:type="gramStart"/>
      <w:r w:rsidR="00EE57D0" w:rsidRPr="00EE57D0">
        <w:rPr>
          <w:sz w:val="30"/>
          <w:szCs w:val="30"/>
        </w:rPr>
        <w:t xml:space="preserve">При этом в отношении должника могут быть приняты такие меры, как </w:t>
      </w:r>
      <w:r w:rsidR="00EE57D0" w:rsidRPr="005B4DFB">
        <w:rPr>
          <w:b/>
          <w:sz w:val="30"/>
          <w:szCs w:val="30"/>
        </w:rPr>
        <w:t>арест</w:t>
      </w:r>
      <w:r w:rsidR="00EE57D0" w:rsidRPr="00EE57D0">
        <w:rPr>
          <w:sz w:val="30"/>
          <w:szCs w:val="30"/>
        </w:rPr>
        <w:t xml:space="preserve"> наличных денежных средств и (или) иного имущества, </w:t>
      </w:r>
      <w:r w:rsidR="00EE57D0" w:rsidRPr="005B4DFB">
        <w:rPr>
          <w:b/>
          <w:sz w:val="30"/>
          <w:szCs w:val="30"/>
        </w:rPr>
        <w:t>опись и (или) изъятие имущества,</w:t>
      </w:r>
      <w:r w:rsidR="00EE57D0" w:rsidRPr="00EE57D0">
        <w:rPr>
          <w:sz w:val="30"/>
          <w:szCs w:val="30"/>
        </w:rPr>
        <w:t xml:space="preserve"> передача его на хранение, </w:t>
      </w:r>
      <w:r w:rsidR="00EE57D0" w:rsidRPr="005B4DFB">
        <w:rPr>
          <w:b/>
          <w:sz w:val="30"/>
          <w:szCs w:val="30"/>
        </w:rPr>
        <w:t>запрещение</w:t>
      </w:r>
      <w:r w:rsidR="00EE57D0" w:rsidRPr="00EE57D0">
        <w:rPr>
          <w:sz w:val="30"/>
          <w:szCs w:val="30"/>
        </w:rPr>
        <w:t xml:space="preserve"> пользоваться принадлежащим имуществом или установление пределов пользования этим имуществом, временное </w:t>
      </w:r>
      <w:r w:rsidR="00EE57D0" w:rsidRPr="005B4DFB">
        <w:rPr>
          <w:b/>
          <w:sz w:val="30"/>
          <w:szCs w:val="30"/>
        </w:rPr>
        <w:t xml:space="preserve">ограничение права на выезд </w:t>
      </w:r>
      <w:r w:rsidR="00EE57D0" w:rsidRPr="00EE57D0">
        <w:rPr>
          <w:sz w:val="30"/>
          <w:szCs w:val="30"/>
        </w:rPr>
        <w:t xml:space="preserve">из Республики Беларусь, </w:t>
      </w:r>
      <w:r w:rsidR="00EE57D0" w:rsidRPr="005B4DFB">
        <w:rPr>
          <w:b/>
          <w:sz w:val="30"/>
          <w:szCs w:val="30"/>
        </w:rPr>
        <w:t>управление</w:t>
      </w:r>
      <w:r w:rsidR="00EE57D0" w:rsidRPr="00EE57D0">
        <w:rPr>
          <w:sz w:val="30"/>
          <w:szCs w:val="30"/>
        </w:rPr>
        <w:t xml:space="preserve"> механическими транспортными средствами, моторными маломерными судами, </w:t>
      </w:r>
      <w:r w:rsidR="00EE57D0" w:rsidRPr="005B4DFB">
        <w:rPr>
          <w:b/>
          <w:sz w:val="30"/>
          <w:szCs w:val="30"/>
        </w:rPr>
        <w:t>охоту</w:t>
      </w:r>
      <w:r w:rsidR="00EE57D0" w:rsidRPr="00EE57D0">
        <w:rPr>
          <w:sz w:val="30"/>
          <w:szCs w:val="30"/>
        </w:rPr>
        <w:t xml:space="preserve">, а также </w:t>
      </w:r>
      <w:r w:rsidR="00EE57D0" w:rsidRPr="005B4DFB">
        <w:rPr>
          <w:b/>
          <w:sz w:val="30"/>
          <w:szCs w:val="30"/>
        </w:rPr>
        <w:t>ограничение права в посещении</w:t>
      </w:r>
      <w:proofErr w:type="gramEnd"/>
      <w:r w:rsidR="00EE57D0" w:rsidRPr="005B4DFB">
        <w:rPr>
          <w:b/>
          <w:sz w:val="30"/>
          <w:szCs w:val="30"/>
        </w:rPr>
        <w:t xml:space="preserve"> игорных заведений</w:t>
      </w:r>
      <w:r w:rsidR="00EE57D0" w:rsidRPr="00EE57D0">
        <w:rPr>
          <w:sz w:val="30"/>
          <w:szCs w:val="30"/>
        </w:rPr>
        <w:t xml:space="preserve"> и иные.</w:t>
      </w:r>
    </w:p>
    <w:p w:rsidR="00EE57D0" w:rsidRPr="00EE57D0" w:rsidRDefault="00EE57D0" w:rsidP="00EE57D0">
      <w:pPr>
        <w:ind w:left="0"/>
        <w:rPr>
          <w:sz w:val="30"/>
          <w:szCs w:val="30"/>
        </w:rPr>
      </w:pPr>
    </w:p>
    <w:p w:rsidR="00EA14C4" w:rsidRPr="005B4DFB" w:rsidRDefault="00EE57D0" w:rsidP="00EE57D0">
      <w:pPr>
        <w:ind w:left="0" w:firstLine="0"/>
        <w:rPr>
          <w:b/>
          <w:sz w:val="30"/>
          <w:szCs w:val="30"/>
        </w:rPr>
      </w:pPr>
      <w:r w:rsidRPr="005B4DFB">
        <w:rPr>
          <w:b/>
          <w:sz w:val="30"/>
          <w:szCs w:val="30"/>
        </w:rPr>
        <w:t>Министерство внутренних дел Республики Беларусь</w:t>
      </w:r>
    </w:p>
    <w:sectPr w:rsidR="00EA14C4" w:rsidRPr="005B4DFB" w:rsidSect="00EA14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EE57D0"/>
    <w:rsid w:val="001B7DDB"/>
    <w:rsid w:val="005553CA"/>
    <w:rsid w:val="005B4DFB"/>
    <w:rsid w:val="00EA14C4"/>
    <w:rsid w:val="00EE57D0"/>
    <w:rsid w:val="00F25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270</Words>
  <Characters>1542</Characters>
  <Application>Microsoft Office Word</Application>
  <DocSecurity>0</DocSecurity>
  <Lines>12</Lines>
  <Paragraphs>3</Paragraphs>
  <ScaleCrop>false</ScaleCrop>
  <Company>home</Company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Михалькевич</dc:creator>
  <cp:keywords/>
  <dc:description/>
  <cp:lastModifiedBy>Михалькевич</cp:lastModifiedBy>
  <cp:revision>2</cp:revision>
  <dcterms:created xsi:type="dcterms:W3CDTF">2020-12-15T07:33:00Z</dcterms:created>
  <dcterms:modified xsi:type="dcterms:W3CDTF">2020-12-15T07:39:00Z</dcterms:modified>
</cp:coreProperties>
</file>