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60" w:rsidRDefault="004408C3" w:rsidP="00314605">
      <w:pPr>
        <w:jc w:val="center"/>
      </w:pPr>
      <w:bookmarkStart w:id="0" w:name="_GoBack"/>
      <w:bookmarkEnd w:id="0"/>
      <w:r w:rsidRPr="004408C3">
        <w:rPr>
          <w:b/>
        </w:rPr>
        <w:t>Проектная декларация объекта</w:t>
      </w:r>
    </w:p>
    <w:p w:rsidR="004408C3" w:rsidRPr="00D31A1E" w:rsidRDefault="004E7531" w:rsidP="00314605">
      <w:pPr>
        <w:jc w:val="center"/>
      </w:pPr>
      <w:r w:rsidRPr="00D31A1E">
        <w:t>«</w:t>
      </w:r>
      <w:r w:rsidR="002050B4">
        <w:t xml:space="preserve">Многоквартирный жилой дом по г.п. № 6 в микрорайоне «Чехова» в </w:t>
      </w:r>
      <w:r w:rsidR="00AD71CE">
        <w:t xml:space="preserve">                       </w:t>
      </w:r>
      <w:r w:rsidR="002050B4">
        <w:t>г. Слуцке с инженерными коммуникациями</w:t>
      </w:r>
      <w:r w:rsidR="00F92B3B" w:rsidRPr="00D31A1E">
        <w:t>»</w:t>
      </w:r>
    </w:p>
    <w:p w:rsidR="00872660" w:rsidRPr="00C33D68" w:rsidRDefault="00872660" w:rsidP="00D31A1E">
      <w:pPr>
        <w:jc w:val="center"/>
        <w:rPr>
          <w:b/>
          <w:i/>
          <w:color w:val="C0504D" w:themeColor="accent2"/>
          <w:sz w:val="24"/>
          <w:szCs w:val="24"/>
        </w:rPr>
      </w:pPr>
    </w:p>
    <w:p w:rsidR="00F0020C" w:rsidRDefault="00872660" w:rsidP="007F7B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строительства: </w:t>
      </w:r>
      <w:r w:rsidR="00B93F7F" w:rsidRPr="00B93F7F">
        <w:rPr>
          <w:sz w:val="24"/>
          <w:szCs w:val="24"/>
        </w:rPr>
        <w:t>строительство объектов долевого строительства</w:t>
      </w:r>
      <w:r w:rsidR="00B93F7F" w:rsidRPr="00B93F7F">
        <w:rPr>
          <w:b/>
          <w:sz w:val="24"/>
          <w:szCs w:val="24"/>
        </w:rPr>
        <w:t xml:space="preserve"> </w:t>
      </w:r>
      <w:r w:rsidR="00B93F7F" w:rsidRPr="00B93F7F">
        <w:rPr>
          <w:sz w:val="24"/>
          <w:szCs w:val="24"/>
          <w:shd w:val="clear" w:color="auto" w:fill="FFFFFF"/>
        </w:rPr>
        <w:t>для личных, семейных, бытовых и иных, не противоречащих законодательству, нужд дольщиков</w:t>
      </w:r>
      <w:r w:rsidR="002050B4">
        <w:rPr>
          <w:sz w:val="24"/>
          <w:szCs w:val="24"/>
        </w:rPr>
        <w:t>.</w:t>
      </w:r>
    </w:p>
    <w:p w:rsidR="003818F4" w:rsidRPr="00216E51" w:rsidRDefault="00872660" w:rsidP="007F7B4C">
      <w:pPr>
        <w:jc w:val="both"/>
        <w:rPr>
          <w:color w:val="C00000"/>
          <w:sz w:val="24"/>
          <w:szCs w:val="24"/>
          <w:shd w:val="clear" w:color="auto" w:fill="FFFFFF"/>
        </w:rPr>
      </w:pPr>
      <w:r w:rsidRPr="003818F4">
        <w:rPr>
          <w:b/>
          <w:color w:val="C00000"/>
          <w:sz w:val="24"/>
          <w:szCs w:val="24"/>
        </w:rPr>
        <w:t xml:space="preserve">          </w:t>
      </w:r>
      <w:r w:rsidR="003818F4" w:rsidRPr="003818F4">
        <w:rPr>
          <w:color w:val="34343D"/>
          <w:sz w:val="24"/>
          <w:szCs w:val="24"/>
          <w:shd w:val="clear" w:color="auto" w:fill="FFFFFF"/>
        </w:rPr>
        <w:t> </w:t>
      </w:r>
      <w:r w:rsidR="00993DA2">
        <w:rPr>
          <w:color w:val="C00000"/>
          <w:sz w:val="24"/>
          <w:szCs w:val="24"/>
          <w:shd w:val="clear" w:color="auto" w:fill="FFFFFF"/>
        </w:rPr>
        <w:t xml:space="preserve"> </w:t>
      </w:r>
      <w:r w:rsidR="003818F4" w:rsidRPr="00216E51">
        <w:rPr>
          <w:color w:val="C00000"/>
          <w:sz w:val="24"/>
          <w:szCs w:val="24"/>
          <w:shd w:val="clear" w:color="auto" w:fill="FFFFFF"/>
        </w:rPr>
        <w:t xml:space="preserve"> </w:t>
      </w:r>
    </w:p>
    <w:p w:rsidR="004408C3" w:rsidRPr="004E0DD6" w:rsidRDefault="004408C3" w:rsidP="007F7B4C">
      <w:pPr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>Информация о застройщике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Коммунальное дочернее унитарное предприятие «Управление капитального строительства Слуцкого района» (Государственное предприятие «УКС Слуцкого района»).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Место нахождения: 223610, г. Слуцк, ул. Зеленая, 11.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Режим работы: понедельник – пятница с 8.00 до 17.00, обеденный перерыв с 13.00 до 14.00, выхо</w:t>
      </w:r>
      <w:r>
        <w:rPr>
          <w:sz w:val="24"/>
          <w:szCs w:val="24"/>
        </w:rPr>
        <w:t>дные дни – суббота, воскресенье,</w:t>
      </w:r>
      <w:r w:rsidRPr="00672A34">
        <w:rPr>
          <w:color w:val="34343D"/>
          <w:sz w:val="24"/>
          <w:szCs w:val="24"/>
        </w:rPr>
        <w:t xml:space="preserve"> </w:t>
      </w:r>
      <w:r w:rsidRPr="00A85C32">
        <w:rPr>
          <w:color w:val="34343D"/>
          <w:sz w:val="24"/>
          <w:szCs w:val="24"/>
        </w:rPr>
        <w:t>государственные праздники и праздничные дни.</w:t>
      </w:r>
    </w:p>
    <w:p w:rsidR="00B15489" w:rsidRPr="004E0DD6" w:rsidRDefault="00B15489" w:rsidP="00B15489">
      <w:pPr>
        <w:jc w:val="both"/>
        <w:rPr>
          <w:sz w:val="24"/>
          <w:szCs w:val="24"/>
          <w:lang w:val="be-BY"/>
        </w:rPr>
      </w:pPr>
      <w:r w:rsidRPr="004E0DD6">
        <w:rPr>
          <w:sz w:val="24"/>
          <w:szCs w:val="24"/>
        </w:rPr>
        <w:t xml:space="preserve">        Коммунальное дочернее унитарное предприятие «Управление капитального строительства Слуцкого района» </w:t>
      </w:r>
      <w:r w:rsidRPr="004E0DD6">
        <w:rPr>
          <w:sz w:val="24"/>
          <w:szCs w:val="24"/>
          <w:lang w:val="be-BY"/>
        </w:rPr>
        <w:t xml:space="preserve"> зарегистрировано решением Минского областного исполнительного комитета </w:t>
      </w:r>
      <w:r w:rsidRPr="004E0DD6">
        <w:rPr>
          <w:sz w:val="24"/>
          <w:szCs w:val="24"/>
        </w:rPr>
        <w:t xml:space="preserve">от 24 апреля  2014г. </w:t>
      </w:r>
      <w:r w:rsidRPr="004E0DD6">
        <w:rPr>
          <w:sz w:val="24"/>
          <w:szCs w:val="24"/>
          <w:lang w:val="be-BY"/>
        </w:rPr>
        <w:t>в Едином государственном регистре юридических лиц и индивидуальных предпринимателей № 600154925</w:t>
      </w:r>
    </w:p>
    <w:p w:rsidR="00B15489" w:rsidRPr="004E0DD6" w:rsidRDefault="00B15489" w:rsidP="00B15489">
      <w:pPr>
        <w:ind w:firstLine="540"/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 xml:space="preserve">Сведения о жилых домах, в строительстве которых принимало участие Государственное предприятие «УКС Слуцкого района»  за период </w:t>
      </w:r>
      <w:r>
        <w:rPr>
          <w:b/>
          <w:sz w:val="24"/>
          <w:szCs w:val="24"/>
        </w:rPr>
        <w:t>с  2018г. по 202</w:t>
      </w:r>
      <w:r w:rsidR="00EA40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</w:t>
      </w:r>
      <w:r w:rsidRPr="004E0DD6">
        <w:rPr>
          <w:b/>
          <w:sz w:val="24"/>
          <w:szCs w:val="24"/>
        </w:rPr>
        <w:t>. в качестве Заказчика.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701"/>
      </w:tblGrid>
      <w:tr w:rsidR="00B15489" w:rsidRPr="00243DA6" w:rsidTr="00B66050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center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Начало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Окончание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</w:tr>
      <w:tr w:rsidR="00B15489" w:rsidRPr="00243DA6" w:rsidTr="00B66050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«Здание Зонального </w:t>
            </w:r>
            <w:proofErr w:type="spellStart"/>
            <w:r>
              <w:rPr>
                <w:sz w:val="24"/>
                <w:szCs w:val="24"/>
              </w:rPr>
              <w:t>госархива</w:t>
            </w:r>
            <w:proofErr w:type="spellEnd"/>
            <w:r>
              <w:rPr>
                <w:sz w:val="24"/>
                <w:szCs w:val="24"/>
              </w:rPr>
              <w:t xml:space="preserve"> в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28.06.2018 г.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F92B3B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«40-квартирный жилой дом в микрорайоне «Чехова» по г.п. №20 в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19.01.2018 г.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«Строительство станции обезжелезивания воды в </w:t>
            </w:r>
            <w:r w:rsidR="00E86638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Клепчаны</w:t>
            </w:r>
            <w:proofErr w:type="spellEnd"/>
            <w:r>
              <w:rPr>
                <w:sz w:val="24"/>
                <w:szCs w:val="24"/>
              </w:rPr>
              <w:t xml:space="preserve"> Слуцкого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66D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E66D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 г.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«Строительство станции обезжелезивания воды в д. Сороги Слуцкого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 г.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«Строительство станции обезжелезивания воды в д. </w:t>
            </w:r>
            <w:proofErr w:type="spellStart"/>
            <w:r>
              <w:rPr>
                <w:sz w:val="24"/>
                <w:szCs w:val="24"/>
              </w:rPr>
              <w:t>Танежицы</w:t>
            </w:r>
            <w:proofErr w:type="spellEnd"/>
            <w:r>
              <w:rPr>
                <w:sz w:val="24"/>
                <w:szCs w:val="24"/>
              </w:rPr>
              <w:t xml:space="preserve"> Слуцкого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86638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  <w:r w:rsidR="00B15489">
              <w:rPr>
                <w:sz w:val="24"/>
                <w:szCs w:val="24"/>
              </w:rPr>
              <w:t>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 г.</w:t>
            </w:r>
          </w:p>
        </w:tc>
      </w:tr>
      <w:tr w:rsidR="00B15489" w:rsidTr="00B66050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 xml:space="preserve">ый </w:t>
            </w:r>
            <w:r>
              <w:rPr>
                <w:sz w:val="24"/>
                <w:szCs w:val="24"/>
              </w:rPr>
              <w:t xml:space="preserve"> жило</w:t>
            </w:r>
            <w:r w:rsidR="00E8663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дом по г.п. №17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26.12.2019 г.</w:t>
            </w:r>
          </w:p>
        </w:tc>
      </w:tr>
      <w:tr w:rsidR="00B15489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жилом дом по г.п. №14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12.10.2020 г.</w:t>
            </w:r>
          </w:p>
        </w:tc>
      </w:tr>
      <w:tr w:rsidR="00B15489" w:rsidTr="00B66050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жил</w:t>
            </w:r>
            <w:r w:rsidR="00E8663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дом по г.п. №13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 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«Многоквартирном жилом доме по г.п. №11 в микрорайоне «Чехова»  в г.Слуцке»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 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«Строительство станции обезжелезивания воды в д. </w:t>
            </w:r>
            <w:proofErr w:type="spellStart"/>
            <w:r>
              <w:rPr>
                <w:sz w:val="24"/>
                <w:szCs w:val="24"/>
              </w:rPr>
              <w:t>Замостье</w:t>
            </w:r>
            <w:proofErr w:type="spellEnd"/>
            <w:r>
              <w:rPr>
                <w:sz w:val="24"/>
                <w:szCs w:val="24"/>
              </w:rPr>
              <w:t xml:space="preserve"> Слуцкого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 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«Многоквартирном жилом доме по г.п. №12 в микрорайоне «Чехова»  в г.Слуцке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03.12. 2020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 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1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«Строительство 16-ти квартирного жилого дома по ул. 50 лет БССР в   г. Копыль»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154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«Строительство 16-ти квартирного жилого дома по ул. 50 лет БССР в   г. Копыль»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2019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«Строительство 16—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квартирного жилого дома по ул. </w:t>
            </w:r>
            <w:proofErr w:type="spellStart"/>
            <w:r>
              <w:rPr>
                <w:sz w:val="24"/>
                <w:szCs w:val="24"/>
              </w:rPr>
              <w:t>Партизакнская</w:t>
            </w:r>
            <w:proofErr w:type="spellEnd"/>
            <w:r>
              <w:rPr>
                <w:sz w:val="24"/>
                <w:szCs w:val="24"/>
              </w:rPr>
              <w:t xml:space="preserve">, 42 в г. Копыль Минской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</w:tc>
      </w:tr>
      <w:tr w:rsidR="000629E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P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29EB">
              <w:rPr>
                <w:sz w:val="24"/>
                <w:szCs w:val="24"/>
              </w:rPr>
              <w:t>Многоквартирный жилой дом по ул. Ленина в            г.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</w:tbl>
    <w:p w:rsidR="00B15489" w:rsidRPr="004E0DD6" w:rsidRDefault="00B15489" w:rsidP="00B15489">
      <w:pPr>
        <w:jc w:val="both"/>
        <w:rPr>
          <w:sz w:val="24"/>
          <w:szCs w:val="24"/>
        </w:rPr>
      </w:pPr>
    </w:p>
    <w:p w:rsidR="008F539F" w:rsidRPr="004E0DD6" w:rsidRDefault="008F539F" w:rsidP="007740C1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Строительство объекта планируется осуществить в одну очередь в соответствии с нормативными сроками.</w:t>
      </w:r>
    </w:p>
    <w:p w:rsidR="00E649E0" w:rsidRDefault="00E649E0" w:rsidP="007740C1">
      <w:pPr>
        <w:ind w:firstLine="540"/>
        <w:jc w:val="both"/>
        <w:rPr>
          <w:color w:val="000000" w:themeColor="text1"/>
          <w:sz w:val="24"/>
          <w:szCs w:val="24"/>
        </w:rPr>
      </w:pPr>
      <w:r w:rsidRPr="00E1212C">
        <w:rPr>
          <w:b/>
          <w:color w:val="000000" w:themeColor="text1"/>
          <w:sz w:val="24"/>
          <w:szCs w:val="24"/>
        </w:rPr>
        <w:t>Государственная экспертиза проектной документации</w:t>
      </w:r>
      <w:r w:rsidRPr="00E1212C">
        <w:rPr>
          <w:color w:val="000000" w:themeColor="text1"/>
          <w:sz w:val="24"/>
          <w:szCs w:val="24"/>
        </w:rPr>
        <w:t xml:space="preserve">: </w:t>
      </w:r>
      <w:r w:rsidR="00C0567B" w:rsidRPr="00E1212C">
        <w:rPr>
          <w:color w:val="000000" w:themeColor="text1"/>
          <w:sz w:val="24"/>
          <w:szCs w:val="24"/>
        </w:rPr>
        <w:t xml:space="preserve">положительное </w:t>
      </w:r>
      <w:r w:rsidRPr="00E1212C">
        <w:rPr>
          <w:color w:val="000000" w:themeColor="text1"/>
          <w:sz w:val="24"/>
          <w:szCs w:val="24"/>
        </w:rPr>
        <w:t>э</w:t>
      </w:r>
      <w:r w:rsidR="0027450B" w:rsidRPr="00E1212C">
        <w:rPr>
          <w:color w:val="000000" w:themeColor="text1"/>
          <w:sz w:val="24"/>
          <w:szCs w:val="24"/>
        </w:rPr>
        <w:t xml:space="preserve">кспертное </w:t>
      </w:r>
      <w:r w:rsidR="00F20DFA" w:rsidRPr="00E1212C">
        <w:rPr>
          <w:color w:val="000000" w:themeColor="text1"/>
          <w:sz w:val="24"/>
          <w:szCs w:val="24"/>
        </w:rPr>
        <w:t>заключение</w:t>
      </w:r>
      <w:r w:rsidR="008165D1" w:rsidRPr="00E1212C">
        <w:rPr>
          <w:color w:val="000000" w:themeColor="text1"/>
          <w:sz w:val="24"/>
          <w:szCs w:val="24"/>
        </w:rPr>
        <w:t xml:space="preserve"> №</w:t>
      </w:r>
      <w:r w:rsidR="00C0567B" w:rsidRPr="00E1212C">
        <w:rPr>
          <w:color w:val="000000" w:themeColor="text1"/>
          <w:sz w:val="24"/>
          <w:szCs w:val="24"/>
        </w:rPr>
        <w:t xml:space="preserve"> </w:t>
      </w:r>
      <w:r w:rsidR="00C33D68" w:rsidRPr="00E1212C">
        <w:rPr>
          <w:color w:val="000000" w:themeColor="text1"/>
          <w:sz w:val="24"/>
          <w:szCs w:val="24"/>
        </w:rPr>
        <w:t>1</w:t>
      </w:r>
      <w:r w:rsidR="000629EB">
        <w:rPr>
          <w:color w:val="000000" w:themeColor="text1"/>
          <w:sz w:val="24"/>
          <w:szCs w:val="24"/>
        </w:rPr>
        <w:t>522</w:t>
      </w:r>
      <w:r w:rsidR="008165D1" w:rsidRPr="00E1212C">
        <w:rPr>
          <w:color w:val="000000" w:themeColor="text1"/>
          <w:sz w:val="24"/>
          <w:szCs w:val="24"/>
        </w:rPr>
        <w:t>-70</w:t>
      </w:r>
      <w:r w:rsidR="0032318B" w:rsidRPr="00E1212C">
        <w:rPr>
          <w:color w:val="000000" w:themeColor="text1"/>
          <w:sz w:val="24"/>
          <w:szCs w:val="24"/>
        </w:rPr>
        <w:t>/</w:t>
      </w:r>
      <w:r w:rsidR="00B07FE8" w:rsidRPr="00E1212C">
        <w:rPr>
          <w:color w:val="000000" w:themeColor="text1"/>
          <w:sz w:val="24"/>
          <w:szCs w:val="24"/>
        </w:rPr>
        <w:t>2</w:t>
      </w:r>
      <w:r w:rsidR="00B7765C" w:rsidRPr="00E1212C">
        <w:rPr>
          <w:color w:val="000000" w:themeColor="text1"/>
          <w:sz w:val="24"/>
          <w:szCs w:val="24"/>
        </w:rPr>
        <w:t>1</w:t>
      </w:r>
      <w:r w:rsidR="008165D1" w:rsidRPr="00E1212C">
        <w:rPr>
          <w:color w:val="000000" w:themeColor="text1"/>
          <w:sz w:val="24"/>
          <w:szCs w:val="24"/>
        </w:rPr>
        <w:t xml:space="preserve"> от </w:t>
      </w:r>
      <w:r w:rsidR="000629EB">
        <w:rPr>
          <w:color w:val="000000" w:themeColor="text1"/>
          <w:sz w:val="24"/>
          <w:szCs w:val="24"/>
        </w:rPr>
        <w:t>19</w:t>
      </w:r>
      <w:r w:rsidR="008165D1" w:rsidRPr="00E1212C">
        <w:rPr>
          <w:color w:val="000000" w:themeColor="text1"/>
          <w:sz w:val="24"/>
          <w:szCs w:val="24"/>
        </w:rPr>
        <w:t>.</w:t>
      </w:r>
      <w:r w:rsidR="000629EB">
        <w:rPr>
          <w:color w:val="000000" w:themeColor="text1"/>
          <w:sz w:val="24"/>
          <w:szCs w:val="24"/>
        </w:rPr>
        <w:t>11</w:t>
      </w:r>
      <w:r w:rsidR="00F20DFA" w:rsidRPr="00E1212C">
        <w:rPr>
          <w:color w:val="000000" w:themeColor="text1"/>
          <w:sz w:val="24"/>
          <w:szCs w:val="24"/>
        </w:rPr>
        <w:t>.20</w:t>
      </w:r>
      <w:r w:rsidR="00B07FE8" w:rsidRPr="00E1212C">
        <w:rPr>
          <w:color w:val="000000" w:themeColor="text1"/>
          <w:sz w:val="24"/>
          <w:szCs w:val="24"/>
        </w:rPr>
        <w:t>2</w:t>
      </w:r>
      <w:r w:rsidR="00B7765C" w:rsidRPr="00E1212C">
        <w:rPr>
          <w:color w:val="000000" w:themeColor="text1"/>
          <w:sz w:val="24"/>
          <w:szCs w:val="24"/>
        </w:rPr>
        <w:t>1</w:t>
      </w:r>
      <w:r w:rsidRPr="00E1212C">
        <w:rPr>
          <w:color w:val="000000" w:themeColor="text1"/>
          <w:sz w:val="24"/>
          <w:szCs w:val="24"/>
        </w:rPr>
        <w:t xml:space="preserve">, выданное </w:t>
      </w:r>
      <w:r w:rsidR="00B11C00" w:rsidRPr="00E1212C">
        <w:rPr>
          <w:color w:val="000000" w:themeColor="text1"/>
          <w:sz w:val="24"/>
          <w:szCs w:val="24"/>
        </w:rPr>
        <w:t>Д</w:t>
      </w:r>
      <w:r w:rsidRPr="00E1212C">
        <w:rPr>
          <w:color w:val="000000" w:themeColor="text1"/>
          <w:sz w:val="24"/>
          <w:szCs w:val="24"/>
        </w:rPr>
        <w:t>РУП «</w:t>
      </w:r>
      <w:proofErr w:type="spellStart"/>
      <w:r w:rsidRPr="00E1212C">
        <w:rPr>
          <w:color w:val="000000" w:themeColor="text1"/>
          <w:sz w:val="24"/>
          <w:szCs w:val="24"/>
        </w:rPr>
        <w:t>Г</w:t>
      </w:r>
      <w:r w:rsidR="00B11C00" w:rsidRPr="00E1212C">
        <w:rPr>
          <w:color w:val="000000" w:themeColor="text1"/>
          <w:sz w:val="24"/>
          <w:szCs w:val="24"/>
        </w:rPr>
        <w:t>ос</w:t>
      </w:r>
      <w:r w:rsidRPr="00E1212C">
        <w:rPr>
          <w:color w:val="000000" w:themeColor="text1"/>
          <w:sz w:val="24"/>
          <w:szCs w:val="24"/>
        </w:rPr>
        <w:t>стройэкспертиза</w:t>
      </w:r>
      <w:proofErr w:type="spellEnd"/>
      <w:r w:rsidRPr="00E1212C">
        <w:rPr>
          <w:color w:val="000000" w:themeColor="text1"/>
          <w:sz w:val="24"/>
          <w:szCs w:val="24"/>
        </w:rPr>
        <w:t xml:space="preserve"> по Минской области</w:t>
      </w:r>
      <w:r w:rsidR="00B11C00" w:rsidRPr="00E1212C">
        <w:rPr>
          <w:color w:val="000000" w:themeColor="text1"/>
          <w:sz w:val="24"/>
          <w:szCs w:val="24"/>
        </w:rPr>
        <w:t>»</w:t>
      </w:r>
      <w:r w:rsidRPr="00E1212C">
        <w:rPr>
          <w:color w:val="000000" w:themeColor="text1"/>
          <w:sz w:val="24"/>
          <w:szCs w:val="24"/>
        </w:rPr>
        <w:t>.</w:t>
      </w:r>
    </w:p>
    <w:p w:rsidR="00DD08A2" w:rsidRPr="00DD08A2" w:rsidRDefault="00DD08A2" w:rsidP="007740C1">
      <w:pPr>
        <w:ind w:firstLine="540"/>
        <w:jc w:val="both"/>
        <w:rPr>
          <w:sz w:val="24"/>
          <w:szCs w:val="24"/>
        </w:rPr>
      </w:pPr>
      <w:r w:rsidRPr="00DD08A2">
        <w:rPr>
          <w:b/>
          <w:bCs/>
          <w:sz w:val="24"/>
          <w:szCs w:val="24"/>
        </w:rPr>
        <w:t>Сведения о договоре строительного подряда</w:t>
      </w:r>
      <w:r w:rsidRPr="00DD08A2">
        <w:rPr>
          <w:bCs/>
          <w:sz w:val="24"/>
          <w:szCs w:val="24"/>
        </w:rPr>
        <w:t xml:space="preserve">: договор строительного подряда на возведение вышеуказанного объекта от </w:t>
      </w:r>
      <w:r w:rsidR="000629EB">
        <w:rPr>
          <w:bCs/>
          <w:sz w:val="24"/>
          <w:szCs w:val="24"/>
        </w:rPr>
        <w:t>2</w:t>
      </w:r>
      <w:r w:rsidR="008C197F">
        <w:rPr>
          <w:bCs/>
          <w:sz w:val="24"/>
          <w:szCs w:val="24"/>
        </w:rPr>
        <w:t>7</w:t>
      </w:r>
      <w:r w:rsidRPr="00DD08A2">
        <w:rPr>
          <w:bCs/>
          <w:sz w:val="24"/>
          <w:szCs w:val="24"/>
        </w:rPr>
        <w:t>.</w:t>
      </w:r>
      <w:r w:rsidR="000629EB">
        <w:rPr>
          <w:bCs/>
          <w:sz w:val="24"/>
          <w:szCs w:val="24"/>
        </w:rPr>
        <w:t>0</w:t>
      </w:r>
      <w:r w:rsidR="008C197F">
        <w:rPr>
          <w:bCs/>
          <w:sz w:val="24"/>
          <w:szCs w:val="24"/>
        </w:rPr>
        <w:t>6</w:t>
      </w:r>
      <w:r w:rsidR="00E86638">
        <w:rPr>
          <w:bCs/>
          <w:sz w:val="24"/>
          <w:szCs w:val="24"/>
        </w:rPr>
        <w:t>.202</w:t>
      </w:r>
      <w:r w:rsidR="000629EB">
        <w:rPr>
          <w:bCs/>
          <w:sz w:val="24"/>
          <w:szCs w:val="24"/>
        </w:rPr>
        <w:t>2</w:t>
      </w:r>
      <w:r w:rsidR="00E86638">
        <w:rPr>
          <w:bCs/>
          <w:sz w:val="24"/>
          <w:szCs w:val="24"/>
        </w:rPr>
        <w:t xml:space="preserve"> № </w:t>
      </w:r>
      <w:r w:rsidR="000629EB">
        <w:rPr>
          <w:bCs/>
          <w:sz w:val="24"/>
          <w:szCs w:val="24"/>
        </w:rPr>
        <w:t>04</w:t>
      </w:r>
      <w:r w:rsidR="00E86638">
        <w:rPr>
          <w:bCs/>
          <w:sz w:val="24"/>
          <w:szCs w:val="24"/>
        </w:rPr>
        <w:t>-</w:t>
      </w:r>
      <w:r w:rsidR="000629EB">
        <w:rPr>
          <w:bCs/>
          <w:sz w:val="24"/>
          <w:szCs w:val="24"/>
        </w:rPr>
        <w:t>02</w:t>
      </w:r>
      <w:r w:rsidR="00E86638">
        <w:rPr>
          <w:bCs/>
          <w:sz w:val="24"/>
          <w:szCs w:val="24"/>
        </w:rPr>
        <w:t>/202</w:t>
      </w:r>
      <w:r w:rsidR="000629EB">
        <w:rPr>
          <w:bCs/>
          <w:sz w:val="24"/>
          <w:szCs w:val="24"/>
        </w:rPr>
        <w:t>2</w:t>
      </w:r>
      <w:r w:rsidR="00E86638">
        <w:rPr>
          <w:bCs/>
          <w:sz w:val="24"/>
          <w:szCs w:val="24"/>
        </w:rPr>
        <w:t xml:space="preserve"> заключен с  о</w:t>
      </w:r>
      <w:r w:rsidRPr="00DD08A2">
        <w:rPr>
          <w:bCs/>
          <w:sz w:val="24"/>
          <w:szCs w:val="24"/>
        </w:rPr>
        <w:t>ткрытым акционерным обществом «</w:t>
      </w:r>
      <w:proofErr w:type="spellStart"/>
      <w:r w:rsidRPr="00DD08A2">
        <w:rPr>
          <w:bCs/>
          <w:sz w:val="24"/>
          <w:szCs w:val="24"/>
        </w:rPr>
        <w:t>Солигорский</w:t>
      </w:r>
      <w:proofErr w:type="spellEnd"/>
      <w:r w:rsidRPr="00DD08A2">
        <w:rPr>
          <w:bCs/>
          <w:sz w:val="24"/>
          <w:szCs w:val="24"/>
        </w:rPr>
        <w:t xml:space="preserve"> домостроительный комбинат».</w:t>
      </w:r>
    </w:p>
    <w:p w:rsidR="00B20CC4" w:rsidRPr="002C4ADA" w:rsidRDefault="008165D1" w:rsidP="00B20CC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</w:t>
      </w:r>
      <w:r w:rsidR="00B11C00" w:rsidRPr="004E0DD6">
        <w:rPr>
          <w:b/>
          <w:sz w:val="24"/>
          <w:szCs w:val="24"/>
        </w:rPr>
        <w:t>стонахождение объекта строительства</w:t>
      </w:r>
      <w:r w:rsidR="00B20CC4" w:rsidRPr="004E0DD6">
        <w:rPr>
          <w:sz w:val="24"/>
          <w:szCs w:val="24"/>
        </w:rPr>
        <w:t xml:space="preserve">: </w:t>
      </w:r>
    </w:p>
    <w:p w:rsidR="00B11C00" w:rsidRDefault="00B11C00" w:rsidP="00B20CC4">
      <w:pPr>
        <w:jc w:val="both"/>
        <w:rPr>
          <w:b/>
          <w:sz w:val="24"/>
          <w:szCs w:val="24"/>
        </w:rPr>
      </w:pPr>
      <w:r w:rsidRPr="004E0DD6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    </w:t>
      </w:r>
      <w:r w:rsidR="006E721E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</w:t>
      </w:r>
      <w:r w:rsidRPr="004E0DD6">
        <w:rPr>
          <w:b/>
          <w:sz w:val="24"/>
          <w:szCs w:val="24"/>
        </w:rPr>
        <w:t>Характеристика объекта строительства</w:t>
      </w:r>
      <w:r w:rsidR="002C4ADA" w:rsidRPr="002C4ADA">
        <w:rPr>
          <w:sz w:val="24"/>
          <w:szCs w:val="24"/>
        </w:rPr>
        <w:t xml:space="preserve"> Минская область, г. Слуцк (пересечение улиц В.Витки и Борисовца)</w:t>
      </w:r>
    </w:p>
    <w:p w:rsidR="000629EB" w:rsidRPr="000629EB" w:rsidRDefault="000629EB" w:rsidP="00B20C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629EB">
        <w:rPr>
          <w:sz w:val="24"/>
          <w:szCs w:val="24"/>
        </w:rPr>
        <w:t xml:space="preserve">Здание 90-квартирного жилого дома 9-ти этажное, 2-секционное, подземной частью (с </w:t>
      </w:r>
      <w:proofErr w:type="spellStart"/>
      <w:r w:rsidRPr="000629EB">
        <w:rPr>
          <w:sz w:val="24"/>
          <w:szCs w:val="24"/>
        </w:rPr>
        <w:t>техподпольем</w:t>
      </w:r>
      <w:proofErr w:type="spellEnd"/>
      <w:r w:rsidRPr="000629EB">
        <w:rPr>
          <w:sz w:val="24"/>
          <w:szCs w:val="24"/>
        </w:rPr>
        <w:t xml:space="preserve">), с «холодным» чердаком, </w:t>
      </w:r>
      <w:r>
        <w:rPr>
          <w:sz w:val="24"/>
          <w:szCs w:val="24"/>
        </w:rPr>
        <w:t>с размерами в осях 55,2х14,95</w:t>
      </w:r>
      <w:r w:rsidR="006148EC">
        <w:rPr>
          <w:sz w:val="24"/>
          <w:szCs w:val="24"/>
        </w:rPr>
        <w:t>м. Высота жилого этажа -2,8 м.</w:t>
      </w:r>
    </w:p>
    <w:p w:rsidR="000629EB" w:rsidRDefault="006148EC" w:rsidP="00B20CC4">
      <w:pPr>
        <w:jc w:val="both"/>
        <w:rPr>
          <w:sz w:val="24"/>
          <w:szCs w:val="24"/>
        </w:rPr>
      </w:pPr>
      <w:r>
        <w:rPr>
          <w:sz w:val="24"/>
          <w:szCs w:val="24"/>
        </w:rPr>
        <w:t>Здание жилого дома оборудовано лифтами грузоподъемностью 1000 кг.</w:t>
      </w:r>
    </w:p>
    <w:p w:rsidR="00EA403B" w:rsidRDefault="00EA403B" w:rsidP="00EA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Крыша плоская, с внутренним организованным водостоком. Наружная отделка панелей окраса акриловыми красками с повышенной цветоустойчивостью.</w:t>
      </w:r>
    </w:p>
    <w:p w:rsidR="00EA403B" w:rsidRPr="000161C0" w:rsidRDefault="00EA403B" w:rsidP="00EA403B">
      <w:pPr>
        <w:ind w:firstLine="426"/>
        <w:jc w:val="both"/>
        <w:rPr>
          <w:sz w:val="24"/>
          <w:szCs w:val="24"/>
        </w:rPr>
      </w:pPr>
      <w:r w:rsidRPr="000161C0">
        <w:rPr>
          <w:sz w:val="24"/>
          <w:szCs w:val="24"/>
        </w:rPr>
        <w:t>Здание оборудовано тепло-, водо-, газоснабжением, канализацией, вентиляцией, телевидением, домофоном, телефоном и пожарной сигнализацией.</w:t>
      </w:r>
    </w:p>
    <w:p w:rsidR="00EA403B" w:rsidRDefault="001B5400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Заполнение оконных проемов </w:t>
      </w:r>
      <w:r w:rsidR="00EA403B" w:rsidRPr="00BD3FE9">
        <w:rPr>
          <w:sz w:val="24"/>
          <w:szCs w:val="24"/>
        </w:rPr>
        <w:t>из ПВХ профиля</w:t>
      </w:r>
      <w:r w:rsidR="00EA403B" w:rsidRPr="00E16BFE">
        <w:rPr>
          <w:sz w:val="24"/>
          <w:szCs w:val="24"/>
        </w:rPr>
        <w:t>,</w:t>
      </w:r>
      <w:r w:rsidR="00EA403B">
        <w:rPr>
          <w:sz w:val="24"/>
          <w:szCs w:val="24"/>
        </w:rPr>
        <w:t xml:space="preserve"> </w:t>
      </w:r>
      <w:r w:rsidR="00EA403B" w:rsidRPr="00E16BFE">
        <w:rPr>
          <w:sz w:val="24"/>
          <w:szCs w:val="24"/>
        </w:rPr>
        <w:t xml:space="preserve">оконные и балконные  </w:t>
      </w:r>
      <w:r w:rsidR="00EA403B">
        <w:rPr>
          <w:sz w:val="24"/>
          <w:szCs w:val="24"/>
        </w:rPr>
        <w:t>блоки оборудованы детскими замками безопасности.</w:t>
      </w:r>
    </w:p>
    <w:p w:rsidR="00EA403B" w:rsidRDefault="000161C0" w:rsidP="00EA403B">
      <w:pPr>
        <w:ind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EA403B" w:rsidRPr="00E16BFE">
        <w:rPr>
          <w:sz w:val="24"/>
          <w:szCs w:val="24"/>
        </w:rPr>
        <w:t xml:space="preserve">  </w:t>
      </w:r>
      <w:r w:rsidR="001B5400">
        <w:rPr>
          <w:sz w:val="24"/>
          <w:szCs w:val="24"/>
        </w:rPr>
        <w:t>В дверях кухонь,</w:t>
      </w:r>
      <w:r w:rsidR="00EA403B">
        <w:rPr>
          <w:sz w:val="24"/>
          <w:szCs w:val="24"/>
        </w:rPr>
        <w:t xml:space="preserve"> </w:t>
      </w:r>
      <w:r w:rsidR="001B5400">
        <w:rPr>
          <w:sz w:val="24"/>
          <w:szCs w:val="24"/>
        </w:rPr>
        <w:t>с</w:t>
      </w:r>
      <w:r w:rsidR="00EA403B">
        <w:rPr>
          <w:sz w:val="24"/>
          <w:szCs w:val="24"/>
        </w:rPr>
        <w:t>овмещенных санитарных узлов, уборных и ванных</w:t>
      </w:r>
      <w:r w:rsidR="001B5400">
        <w:rPr>
          <w:sz w:val="24"/>
          <w:szCs w:val="24"/>
        </w:rPr>
        <w:t xml:space="preserve"> </w:t>
      </w:r>
      <w:r w:rsidR="00EA403B">
        <w:rPr>
          <w:sz w:val="24"/>
          <w:szCs w:val="24"/>
        </w:rPr>
        <w:t>комнат для прито</w:t>
      </w:r>
      <w:r w:rsidR="001B5400">
        <w:rPr>
          <w:sz w:val="24"/>
          <w:szCs w:val="24"/>
        </w:rPr>
        <w:t>к</w:t>
      </w:r>
      <w:r w:rsidR="00EA403B">
        <w:rPr>
          <w:sz w:val="24"/>
          <w:szCs w:val="24"/>
        </w:rPr>
        <w:t>а воздуха предусмотрены решет</w:t>
      </w:r>
      <w:r w:rsidR="001B5400">
        <w:rPr>
          <w:sz w:val="24"/>
          <w:szCs w:val="24"/>
        </w:rPr>
        <w:t>к</w:t>
      </w:r>
      <w:r w:rsidR="00EA403B">
        <w:rPr>
          <w:sz w:val="24"/>
          <w:szCs w:val="24"/>
        </w:rPr>
        <w:t xml:space="preserve">и (другие устройства) </w:t>
      </w:r>
      <w:r w:rsidR="00EA403B" w:rsidRPr="00E16BFE">
        <w:rPr>
          <w:sz w:val="24"/>
          <w:szCs w:val="24"/>
        </w:rPr>
        <w:t xml:space="preserve">Двери ведущие в здание, в </w:t>
      </w:r>
      <w:proofErr w:type="spellStart"/>
      <w:r w:rsidR="00EA403B" w:rsidRPr="00E16BFE">
        <w:rPr>
          <w:sz w:val="24"/>
          <w:szCs w:val="24"/>
        </w:rPr>
        <w:t>техподполье</w:t>
      </w:r>
      <w:proofErr w:type="spellEnd"/>
      <w:r w:rsidR="00EA403B" w:rsidRPr="00E16BFE">
        <w:rPr>
          <w:sz w:val="24"/>
          <w:szCs w:val="24"/>
        </w:rPr>
        <w:t xml:space="preserve"> запроектированы </w:t>
      </w:r>
      <w:proofErr w:type="gramStart"/>
      <w:r w:rsidR="00EA403B" w:rsidRPr="00E16BFE">
        <w:rPr>
          <w:sz w:val="24"/>
          <w:szCs w:val="24"/>
        </w:rPr>
        <w:t>усиленными  из</w:t>
      </w:r>
      <w:proofErr w:type="gramEnd"/>
      <w:r w:rsidR="00EA403B" w:rsidRPr="00E16BFE">
        <w:rPr>
          <w:sz w:val="24"/>
          <w:szCs w:val="24"/>
        </w:rPr>
        <w:t xml:space="preserve"> металлических конструкций.</w:t>
      </w:r>
    </w:p>
    <w:p w:rsidR="00EA403B" w:rsidRDefault="00EA403B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остекления лоджий  из алюминиевых конструкций с заполнением листовым стеклом,   с открыванием створок не менее 50%.  </w:t>
      </w:r>
    </w:p>
    <w:p w:rsidR="00EA403B" w:rsidRDefault="00EA403B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в полном объеме предусматривается внутренняя отделка мест общего пользования и </w:t>
      </w:r>
      <w:r w:rsidRPr="000161C0">
        <w:rPr>
          <w:sz w:val="24"/>
          <w:szCs w:val="24"/>
          <w:u w:val="single"/>
        </w:rPr>
        <w:t>внутренняя отделка в квартирах на основании задания на проектирование</w:t>
      </w:r>
      <w:r w:rsidR="000161C0">
        <w:rPr>
          <w:sz w:val="24"/>
          <w:szCs w:val="24"/>
          <w:u w:val="single"/>
        </w:rPr>
        <w:t>.</w:t>
      </w:r>
    </w:p>
    <w:p w:rsidR="006B3275" w:rsidRDefault="00FE7A0C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>
        <w:rPr>
          <w:color w:val="C00000"/>
        </w:rPr>
        <w:t xml:space="preserve"> </w:t>
      </w:r>
      <w:r w:rsidRPr="004E0DD6">
        <w:rPr>
          <w:b/>
        </w:rPr>
        <w:t>Количество объектов долевого строительства</w:t>
      </w:r>
      <w:r>
        <w:t xml:space="preserve"> – </w:t>
      </w:r>
      <w:r w:rsidR="00E6279C">
        <w:rPr>
          <w:b/>
        </w:rPr>
        <w:t>90</w:t>
      </w:r>
      <w:r w:rsidR="00483BB9">
        <w:rPr>
          <w:b/>
        </w:rPr>
        <w:t xml:space="preserve"> </w:t>
      </w:r>
      <w:r w:rsidRPr="00541489">
        <w:rPr>
          <w:b/>
        </w:rPr>
        <w:t xml:space="preserve"> квартир</w:t>
      </w:r>
      <w:r w:rsidR="00C3733C">
        <w:rPr>
          <w:b/>
        </w:rPr>
        <w:t xml:space="preserve">: </w:t>
      </w:r>
    </w:p>
    <w:p w:rsidR="005517D6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>к</w:t>
      </w:r>
      <w:r w:rsidRPr="00CC6EF4">
        <w:t>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</w:t>
      </w:r>
      <w:r>
        <w:t xml:space="preserve"> </w:t>
      </w:r>
      <w:r w:rsidRPr="00CC6EF4">
        <w:t xml:space="preserve">и решениям </w:t>
      </w:r>
      <w:r w:rsidR="006B3275">
        <w:t>Слуцкого</w:t>
      </w:r>
      <w:r w:rsidRPr="00CC6EF4">
        <w:t xml:space="preserve"> районного исполнительного комитета  - </w:t>
      </w:r>
      <w:r w:rsidR="006B3275">
        <w:t>78</w:t>
      </w:r>
      <w:r w:rsidRPr="00CC6EF4">
        <w:t xml:space="preserve"> квартир</w:t>
      </w:r>
      <w:r>
        <w:t xml:space="preserve">: </w:t>
      </w:r>
      <w:r w:rsidR="008B15BA">
        <w:t xml:space="preserve">       - </w:t>
      </w:r>
      <w:r w:rsidR="003B1E97">
        <w:t xml:space="preserve">32 </w:t>
      </w:r>
      <w:r>
        <w:t>однокомнатны</w:t>
      </w:r>
      <w:r w:rsidR="008B15BA">
        <w:t>е</w:t>
      </w:r>
      <w:r>
        <w:t xml:space="preserve"> </w:t>
      </w:r>
      <w:r w:rsidRPr="00F85A51">
        <w:t>квартир</w:t>
      </w:r>
      <w:r>
        <w:t>ы</w:t>
      </w:r>
      <w:r w:rsidR="008B15BA">
        <w:t xml:space="preserve"> </w:t>
      </w:r>
      <w:r w:rsidR="003B1E97">
        <w:t xml:space="preserve">(9 - </w:t>
      </w:r>
      <w:r>
        <w:t>общей площадью 44,7</w:t>
      </w:r>
      <w:r w:rsidRPr="005721A0">
        <w:t xml:space="preserve"> </w:t>
      </w:r>
      <w:r>
        <w:t>м</w:t>
      </w:r>
      <w:r>
        <w:rPr>
          <w:vertAlign w:val="superscript"/>
        </w:rPr>
        <w:t>2</w:t>
      </w:r>
      <w:r>
        <w:t xml:space="preserve"> ,</w:t>
      </w:r>
      <w:r w:rsidR="003B1E97">
        <w:t xml:space="preserve"> 5 - общей площадью 45,3</w:t>
      </w:r>
      <w:r w:rsidR="003B1E97" w:rsidRPr="005721A0">
        <w:t xml:space="preserve"> </w:t>
      </w:r>
      <w:r w:rsidR="003B1E97">
        <w:t>м</w:t>
      </w:r>
      <w:r w:rsidR="003B1E97">
        <w:rPr>
          <w:vertAlign w:val="superscript"/>
        </w:rPr>
        <w:t>2</w:t>
      </w:r>
      <w:r w:rsidR="003B1E97">
        <w:t>; 18 - общей площадью 37,7</w:t>
      </w:r>
      <w:r w:rsidR="003B1E97" w:rsidRPr="005721A0">
        <w:t xml:space="preserve"> </w:t>
      </w:r>
      <w:r w:rsidR="003B1E97">
        <w:t>м</w:t>
      </w:r>
      <w:r w:rsidR="003B1E97">
        <w:rPr>
          <w:vertAlign w:val="superscript"/>
        </w:rPr>
        <w:t xml:space="preserve">2 </w:t>
      </w:r>
      <w:r w:rsidR="003B1E97">
        <w:t>);</w:t>
      </w:r>
    </w:p>
    <w:p w:rsidR="003B1E97" w:rsidRDefault="003B1E97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>- 32 двухкомнатные квартиры общей площадью 65,7 м</w:t>
      </w:r>
      <w:r>
        <w:rPr>
          <w:vertAlign w:val="superscript"/>
        </w:rPr>
        <w:t>2</w:t>
      </w:r>
      <w:r>
        <w:t>;</w:t>
      </w:r>
    </w:p>
    <w:p w:rsidR="003B1E97" w:rsidRPr="003B1E97" w:rsidRDefault="003B1E97" w:rsidP="003B1E97">
      <w:pPr>
        <w:pStyle w:val="a7"/>
        <w:shd w:val="clear" w:color="auto" w:fill="FFFFFF"/>
        <w:spacing w:before="0" w:beforeAutospacing="0" w:after="0" w:afterAutospacing="0"/>
        <w:jc w:val="both"/>
      </w:pPr>
      <w:r>
        <w:t>- 14 трехкомнатных квартир (9 - общей площадью 88,8</w:t>
      </w:r>
      <w:r w:rsidRPr="005721A0">
        <w:t xml:space="preserve"> </w:t>
      </w:r>
      <w:r>
        <w:t>м</w:t>
      </w:r>
      <w:proofErr w:type="gramStart"/>
      <w:r>
        <w:rPr>
          <w:vertAlign w:val="superscript"/>
        </w:rPr>
        <w:t>2</w:t>
      </w:r>
      <w:r>
        <w:t xml:space="preserve"> ,</w:t>
      </w:r>
      <w:proofErr w:type="gramEnd"/>
      <w:r>
        <w:t xml:space="preserve"> 5 - общей площадью 89,4</w:t>
      </w:r>
      <w:r w:rsidRPr="005721A0">
        <w:t xml:space="preserve"> </w:t>
      </w:r>
      <w:r>
        <w:t>м</w:t>
      </w:r>
      <w:r>
        <w:rPr>
          <w:vertAlign w:val="superscript"/>
        </w:rPr>
        <w:t>2</w:t>
      </w:r>
      <w:r>
        <w:t>)</w:t>
      </w:r>
    </w:p>
    <w:p w:rsidR="00EE3BDF" w:rsidRDefault="005517D6" w:rsidP="005517D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F16C7C">
        <w:t xml:space="preserve">количество квартир предлагаемых для заключения договоров создания объектов долевого строительства, на коммерческой основе,  по заявлениям, принятым застройщиком в установленном законодательством </w:t>
      </w:r>
      <w:r>
        <w:t>порядке</w:t>
      </w:r>
      <w:r w:rsidRPr="00314605">
        <w:t xml:space="preserve">: </w:t>
      </w:r>
      <w:r>
        <w:t>12</w:t>
      </w:r>
      <w:r w:rsidRPr="00314605">
        <w:t xml:space="preserve"> квартир</w:t>
      </w:r>
      <w:r w:rsidR="00C24D3B">
        <w:t xml:space="preserve">                                       </w:t>
      </w:r>
      <w:r w:rsidR="00A71F03">
        <w:t xml:space="preserve"> </w:t>
      </w:r>
      <w:r w:rsidRPr="00314605">
        <w:t xml:space="preserve"> из них:</w:t>
      </w:r>
      <w:r w:rsidR="00C24D3B">
        <w:t xml:space="preserve"> </w:t>
      </w:r>
    </w:p>
    <w:p w:rsidR="00EE3BDF" w:rsidRDefault="00EE3BDF" w:rsidP="005517D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C24D3B">
        <w:t xml:space="preserve">4 </w:t>
      </w:r>
      <w:r w:rsidR="005517D6">
        <w:t>однокомнатны</w:t>
      </w:r>
      <w:r w:rsidR="00C24D3B">
        <w:t>е</w:t>
      </w:r>
      <w:r w:rsidR="005517D6">
        <w:t xml:space="preserve"> квартир</w:t>
      </w:r>
      <w:r w:rsidR="00C24D3B">
        <w:t>ы</w:t>
      </w:r>
      <w:r w:rsidR="005517D6">
        <w:t xml:space="preserve"> общей площадью </w:t>
      </w:r>
      <w:r w:rsidR="00C24D3B">
        <w:t>45,3</w:t>
      </w:r>
      <w:r w:rsidR="005517D6">
        <w:t xml:space="preserve"> </w:t>
      </w:r>
      <w:r w:rsidR="005517D6" w:rsidRPr="0020276C">
        <w:rPr>
          <w:color w:val="34343D"/>
        </w:rPr>
        <w:t>м</w:t>
      </w:r>
      <w:r w:rsidR="005517D6" w:rsidRPr="0020276C">
        <w:rPr>
          <w:color w:val="34343D"/>
          <w:vertAlign w:val="superscript"/>
        </w:rPr>
        <w:t>2</w:t>
      </w:r>
      <w:r w:rsidR="005517D6">
        <w:rPr>
          <w:color w:val="34343D"/>
        </w:rPr>
        <w:t>;</w:t>
      </w:r>
      <w:r w:rsidR="005517D6">
        <w:rPr>
          <w:color w:val="34343D"/>
          <w:vertAlign w:val="superscript"/>
        </w:rPr>
        <w:t xml:space="preserve"> </w:t>
      </w:r>
      <w:r w:rsidR="00C24D3B">
        <w:rPr>
          <w:color w:val="34343D"/>
          <w:vertAlign w:val="superscript"/>
        </w:rPr>
        <w:t xml:space="preserve"> </w:t>
      </w:r>
      <w:r w:rsidR="00C24D3B">
        <w:t xml:space="preserve"> </w:t>
      </w:r>
    </w:p>
    <w:p w:rsidR="005517D6" w:rsidRDefault="00EE3BDF" w:rsidP="005517D6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C24D3B">
        <w:t>4</w:t>
      </w:r>
      <w:r w:rsidR="005517D6" w:rsidRPr="00314605">
        <w:t xml:space="preserve"> </w:t>
      </w:r>
      <w:r w:rsidR="005517D6">
        <w:t>двухкомнатны</w:t>
      </w:r>
      <w:r w:rsidR="00C24D3B">
        <w:t>е</w:t>
      </w:r>
      <w:r w:rsidR="005517D6">
        <w:t xml:space="preserve"> квартир</w:t>
      </w:r>
      <w:r w:rsidR="00C24D3B">
        <w:t>ы</w:t>
      </w:r>
      <w:r>
        <w:t xml:space="preserve"> </w:t>
      </w:r>
      <w:r w:rsidR="005517D6">
        <w:t>общей площадью 65,</w:t>
      </w:r>
      <w:r>
        <w:t>7</w:t>
      </w:r>
      <w:r w:rsidR="005517D6">
        <w:t xml:space="preserve"> </w:t>
      </w:r>
      <w:r w:rsidR="005517D6" w:rsidRPr="0020276C">
        <w:rPr>
          <w:color w:val="34343D"/>
        </w:rPr>
        <w:t>м</w:t>
      </w:r>
      <w:r w:rsidR="005517D6" w:rsidRPr="0020276C">
        <w:rPr>
          <w:color w:val="34343D"/>
          <w:vertAlign w:val="superscript"/>
        </w:rPr>
        <w:t>2</w:t>
      </w:r>
      <w:r>
        <w:t>;</w:t>
      </w:r>
    </w:p>
    <w:p w:rsidR="00E6279C" w:rsidRPr="005517D6" w:rsidRDefault="00EE3BDF" w:rsidP="00B907B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>
        <w:t>- 4 трехкомнатные квартиры общей площадью 89,4 м</w:t>
      </w:r>
      <w:r>
        <w:rPr>
          <w:vertAlign w:val="superscript"/>
        </w:rPr>
        <w:t>2</w:t>
      </w:r>
      <w:r>
        <w:t>.</w:t>
      </w:r>
      <w:r w:rsidR="005517D6">
        <w:rPr>
          <w:b/>
        </w:rPr>
        <w:t xml:space="preserve"> </w:t>
      </w:r>
    </w:p>
    <w:p w:rsidR="00E350F8" w:rsidRDefault="003818F4" w:rsidP="00012987">
      <w:pPr>
        <w:ind w:firstLine="426"/>
        <w:jc w:val="both"/>
        <w:rPr>
          <w:b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="00182999">
        <w:rPr>
          <w:b/>
          <w:sz w:val="24"/>
          <w:szCs w:val="24"/>
        </w:rPr>
        <w:t xml:space="preserve"> </w:t>
      </w:r>
      <w:r w:rsidR="00E350F8" w:rsidRPr="004E0DD6">
        <w:rPr>
          <w:b/>
          <w:sz w:val="24"/>
          <w:szCs w:val="24"/>
        </w:rPr>
        <w:t>Цены на объекты долевого строительства:</w:t>
      </w:r>
    </w:p>
    <w:p w:rsidR="00A639B2" w:rsidRPr="006419B2" w:rsidRDefault="006419B2" w:rsidP="006419B2">
      <w:pPr>
        <w:pStyle w:val="a7"/>
        <w:shd w:val="clear" w:color="auto" w:fill="FFFFFF"/>
        <w:spacing w:before="0" w:beforeAutospacing="0" w:after="0" w:afterAutospacing="0"/>
        <w:ind w:firstLine="708"/>
      </w:pPr>
      <w:r w:rsidRPr="006419B2">
        <w:t xml:space="preserve">Стоимость в текущих ценах 1м2 общей площади объектов долевого строительства </w:t>
      </w:r>
      <w:r w:rsidR="00C25F27">
        <w:rPr>
          <w:b/>
          <w:u w:val="single"/>
        </w:rPr>
        <w:t>с</w:t>
      </w:r>
      <w:r w:rsidRPr="00F16C7C">
        <w:rPr>
          <w:b/>
          <w:u w:val="single"/>
        </w:rPr>
        <w:t xml:space="preserve"> отделк</w:t>
      </w:r>
      <w:r w:rsidR="00C25F27">
        <w:rPr>
          <w:b/>
          <w:u w:val="single"/>
        </w:rPr>
        <w:t xml:space="preserve">ой </w:t>
      </w:r>
      <w:r w:rsidRPr="006419B2">
        <w:t xml:space="preserve"> на дату опубликования проектной декларации:</w:t>
      </w:r>
    </w:p>
    <w:p w:rsidR="00803D6C" w:rsidRDefault="006419B2" w:rsidP="00803D6C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t>-  для граждан, состоящих на учете нуждающих</w:t>
      </w:r>
      <w:r w:rsidR="00803D6C">
        <w:t>ся в улучшении жилищных условий</w:t>
      </w:r>
    </w:p>
    <w:p w:rsidR="006419B2" w:rsidRDefault="006419B2" w:rsidP="00803D6C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t xml:space="preserve"> в установленном законодательством порядке, по направлениям и решениям </w:t>
      </w:r>
      <w:r w:rsidR="001B5400">
        <w:t>Слуцкого</w:t>
      </w:r>
      <w:r w:rsidRPr="006419B2">
        <w:t xml:space="preserve"> районного исполнительного комитета, составляет  </w:t>
      </w:r>
      <w:r w:rsidRPr="008741CF">
        <w:t>1</w:t>
      </w:r>
      <w:r w:rsidR="00003347" w:rsidRPr="008741CF">
        <w:t>606</w:t>
      </w:r>
      <w:r w:rsidRPr="008741CF">
        <w:t>,</w:t>
      </w:r>
      <w:r w:rsidR="00003347" w:rsidRPr="008741CF">
        <w:t>70</w:t>
      </w:r>
      <w:r w:rsidRPr="006419B2">
        <w:t xml:space="preserve">  рублей</w:t>
      </w:r>
      <w:r w:rsidR="00803D6C">
        <w:t>;</w:t>
      </w:r>
    </w:p>
    <w:p w:rsidR="00803D6C" w:rsidRDefault="00656CA4" w:rsidP="00656CA4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lastRenderedPageBreak/>
        <w:t xml:space="preserve">-  </w:t>
      </w:r>
      <w:r w:rsidR="00803D6C">
        <w:t xml:space="preserve">   </w:t>
      </w:r>
      <w:r w:rsidRPr="006419B2">
        <w:t>для граждан, состоящих на учете нуждающихс</w:t>
      </w:r>
      <w:r w:rsidR="00803D6C">
        <w:t xml:space="preserve">я в улучшении жилищных условий </w:t>
      </w:r>
    </w:p>
    <w:p w:rsidR="00656CA4" w:rsidRPr="006419B2" w:rsidRDefault="00656CA4" w:rsidP="00656CA4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t xml:space="preserve">в установленном законодательством порядке, </w:t>
      </w:r>
      <w:r>
        <w:t xml:space="preserve">без направления </w:t>
      </w:r>
      <w:r w:rsidR="001B5400">
        <w:t xml:space="preserve">Слуцкого </w:t>
      </w:r>
      <w:r w:rsidRPr="006419B2">
        <w:t xml:space="preserve">районного исполнительного комитета, составляет  - </w:t>
      </w:r>
      <w:r w:rsidRPr="008741CF">
        <w:t>1</w:t>
      </w:r>
      <w:r w:rsidR="00003347" w:rsidRPr="008741CF">
        <w:t>606</w:t>
      </w:r>
      <w:r w:rsidRPr="008741CF">
        <w:t>,</w:t>
      </w:r>
      <w:r w:rsidR="00003347" w:rsidRPr="008741CF">
        <w:t>70</w:t>
      </w:r>
      <w:r w:rsidRPr="006419B2">
        <w:t xml:space="preserve">  рублей</w:t>
      </w:r>
      <w:r w:rsidR="00803D6C">
        <w:t>;</w:t>
      </w:r>
    </w:p>
    <w:p w:rsidR="00656CA4" w:rsidRDefault="00656CA4" w:rsidP="00182999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>
        <w:t>-  для юридических</w:t>
      </w:r>
      <w:r w:rsidR="00A71F03">
        <w:t xml:space="preserve"> лиц, индивидуальных предпринимателей</w:t>
      </w:r>
      <w:r>
        <w:t xml:space="preserve"> и физических лиц  (не стоящих на учете нуждающихся</w:t>
      </w:r>
      <w:r w:rsidR="00906108">
        <w:t xml:space="preserve"> в улучшении жилищных условий)  с возмещением затрат на  инфраструктуру в соответствии с постановлением Совета Министров от 01.04.2014 № 298</w:t>
      </w:r>
      <w:r>
        <w:t xml:space="preserve">, составляет  -     </w:t>
      </w:r>
      <w:r w:rsidR="00003347" w:rsidRPr="008741CF">
        <w:t>1691,18</w:t>
      </w:r>
      <w:r>
        <w:t xml:space="preserve"> рублей.</w:t>
      </w:r>
    </w:p>
    <w:p w:rsidR="00F93FEC" w:rsidRPr="005115EB" w:rsidRDefault="00182999" w:rsidP="00003347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115EB">
        <w:t xml:space="preserve"> </w:t>
      </w:r>
      <w:r w:rsidR="00656CA4" w:rsidRPr="005115EB">
        <w:t xml:space="preserve"> </w:t>
      </w:r>
      <w:r w:rsidR="00F93FEC" w:rsidRPr="005115EB">
        <w:t>Заключение договоров</w:t>
      </w:r>
      <w:r w:rsidR="004274A4">
        <w:t xml:space="preserve"> создания объектов долевого </w:t>
      </w:r>
      <w:r w:rsidR="00F93FEC" w:rsidRPr="005115EB">
        <w:t>строительств</w:t>
      </w:r>
      <w:r w:rsidR="004274A4">
        <w:t>а</w:t>
      </w:r>
      <w:r w:rsidR="00F93FEC" w:rsidRPr="005115EB">
        <w:t xml:space="preserve"> </w:t>
      </w:r>
      <w:proofErr w:type="gramStart"/>
      <w:r w:rsidR="00F93FEC" w:rsidRPr="005115EB">
        <w:t xml:space="preserve">осуществляется </w:t>
      </w:r>
      <w:r w:rsidR="00003347">
        <w:t xml:space="preserve"> </w:t>
      </w:r>
      <w:r w:rsidR="00003347" w:rsidRPr="00412993">
        <w:rPr>
          <w:b/>
          <w:u w:val="single"/>
        </w:rPr>
        <w:t>с</w:t>
      </w:r>
      <w:proofErr w:type="gramEnd"/>
      <w:r w:rsidR="00003347" w:rsidRPr="00412993">
        <w:rPr>
          <w:b/>
          <w:u w:val="single"/>
        </w:rPr>
        <w:t xml:space="preserve"> 15 июля 2022</w:t>
      </w:r>
      <w:r w:rsidR="00003347">
        <w:t xml:space="preserve"> года </w:t>
      </w:r>
      <w:r w:rsidR="00F93FEC" w:rsidRPr="005115EB">
        <w:t xml:space="preserve">в Государственном предприятии «УКС Слуцкого района» </w:t>
      </w:r>
      <w:r w:rsidR="00A85C32" w:rsidRPr="005115EB">
        <w:t xml:space="preserve"> по адресу: </w:t>
      </w:r>
      <w:r w:rsidR="00F93FEC" w:rsidRPr="005115EB">
        <w:t>г. Слуцк, ул. Зеленая, 11</w:t>
      </w:r>
      <w:r w:rsidR="00A85C32" w:rsidRPr="005115EB">
        <w:t xml:space="preserve"> понедельник – пятница с 8.00 до 17.00, обеденный перерыв с 13.00 до 14.00, выходные дни – суббота, воскресенье, государственные праздники и праздничные дни.</w:t>
      </w:r>
    </w:p>
    <w:p w:rsidR="007F363E" w:rsidRPr="005115EB" w:rsidRDefault="00BF4569" w:rsidP="00BF4569">
      <w:pPr>
        <w:pStyle w:val="newncpi"/>
        <w:ind w:firstLine="0"/>
      </w:pPr>
      <w:r w:rsidRPr="005115EB">
        <w:t xml:space="preserve">    </w:t>
      </w:r>
      <w:r w:rsidR="007F363E" w:rsidRPr="005115EB">
        <w:t>Застройщик имеет право изменить ц</w:t>
      </w:r>
      <w:r w:rsidR="00E350F8" w:rsidRPr="005115EB">
        <w:t xml:space="preserve">ены на квартиры </w:t>
      </w:r>
      <w:r w:rsidR="007F363E" w:rsidRPr="005115EB">
        <w:t>в случаях изменения статистических индексов стоимости строительно-монтажных работ в период строительства объекта, а также в случаях изменения законодательства об уплате косвенных налогов в указанный срок.</w:t>
      </w:r>
    </w:p>
    <w:p w:rsidR="00064781" w:rsidRPr="00BC2903" w:rsidRDefault="007F363E" w:rsidP="00064781">
      <w:pPr>
        <w:ind w:firstLine="540"/>
        <w:jc w:val="both"/>
        <w:rPr>
          <w:sz w:val="24"/>
          <w:szCs w:val="24"/>
        </w:rPr>
      </w:pPr>
      <w:r w:rsidRPr="00BC2903">
        <w:rPr>
          <w:b/>
          <w:sz w:val="24"/>
          <w:szCs w:val="24"/>
        </w:rPr>
        <w:t>Права застройщика на земельный участок</w:t>
      </w:r>
      <w:r w:rsidRPr="00BC2903">
        <w:rPr>
          <w:sz w:val="24"/>
          <w:szCs w:val="24"/>
        </w:rPr>
        <w:t xml:space="preserve">: </w:t>
      </w:r>
      <w:r w:rsidR="00C0092D" w:rsidRPr="00BC2903">
        <w:rPr>
          <w:sz w:val="24"/>
          <w:szCs w:val="24"/>
        </w:rPr>
        <w:t>свидетельств</w:t>
      </w:r>
      <w:r w:rsidR="001416B5" w:rsidRPr="00BC2903">
        <w:rPr>
          <w:sz w:val="24"/>
          <w:szCs w:val="24"/>
        </w:rPr>
        <w:t xml:space="preserve">о (удостоверение) </w:t>
      </w:r>
      <w:r w:rsidR="003D1671" w:rsidRPr="00BC2903">
        <w:rPr>
          <w:sz w:val="24"/>
          <w:szCs w:val="24"/>
        </w:rPr>
        <w:t xml:space="preserve">          № 64</w:t>
      </w:r>
      <w:r w:rsidR="00D50C03">
        <w:rPr>
          <w:sz w:val="24"/>
          <w:szCs w:val="24"/>
        </w:rPr>
        <w:t>0</w:t>
      </w:r>
      <w:r w:rsidR="003D1671" w:rsidRPr="00BC2903">
        <w:rPr>
          <w:sz w:val="24"/>
          <w:szCs w:val="24"/>
        </w:rPr>
        <w:t>/</w:t>
      </w:r>
      <w:r w:rsidR="00D50C03">
        <w:rPr>
          <w:sz w:val="24"/>
          <w:szCs w:val="24"/>
        </w:rPr>
        <w:t>86-21138</w:t>
      </w:r>
      <w:r w:rsidR="00C0092D" w:rsidRPr="00BC2903">
        <w:rPr>
          <w:sz w:val="24"/>
          <w:szCs w:val="24"/>
        </w:rPr>
        <w:t xml:space="preserve"> о государственной регистрации</w:t>
      </w:r>
      <w:r w:rsidR="008D513F" w:rsidRPr="00BC2903">
        <w:rPr>
          <w:sz w:val="24"/>
          <w:szCs w:val="24"/>
        </w:rPr>
        <w:t xml:space="preserve"> от </w:t>
      </w:r>
      <w:r w:rsidR="00BC2903" w:rsidRPr="00BC2903">
        <w:rPr>
          <w:sz w:val="24"/>
          <w:szCs w:val="24"/>
        </w:rPr>
        <w:t>2</w:t>
      </w:r>
      <w:r w:rsidR="00D50C03">
        <w:rPr>
          <w:sz w:val="24"/>
          <w:szCs w:val="24"/>
        </w:rPr>
        <w:t>8</w:t>
      </w:r>
      <w:r w:rsidR="00BC2903" w:rsidRPr="00BC2903">
        <w:rPr>
          <w:sz w:val="24"/>
          <w:szCs w:val="24"/>
        </w:rPr>
        <w:t>.</w:t>
      </w:r>
      <w:r w:rsidR="00D50C03">
        <w:rPr>
          <w:sz w:val="24"/>
          <w:szCs w:val="24"/>
        </w:rPr>
        <w:t>04</w:t>
      </w:r>
      <w:r w:rsidR="00BC2903" w:rsidRPr="00BC2903">
        <w:rPr>
          <w:sz w:val="24"/>
          <w:szCs w:val="24"/>
        </w:rPr>
        <w:t>.</w:t>
      </w:r>
      <w:r w:rsidR="001416B5" w:rsidRPr="00BC2903">
        <w:rPr>
          <w:sz w:val="24"/>
          <w:szCs w:val="24"/>
        </w:rPr>
        <w:t>20</w:t>
      </w:r>
      <w:r w:rsidR="003D1671" w:rsidRPr="00BC2903">
        <w:rPr>
          <w:sz w:val="24"/>
          <w:szCs w:val="24"/>
        </w:rPr>
        <w:t>2</w:t>
      </w:r>
      <w:r w:rsidR="00D50C03">
        <w:rPr>
          <w:sz w:val="24"/>
          <w:szCs w:val="24"/>
        </w:rPr>
        <w:t>2</w:t>
      </w:r>
      <w:r w:rsidR="00170EF2" w:rsidRPr="00BC2903">
        <w:rPr>
          <w:sz w:val="24"/>
          <w:szCs w:val="24"/>
        </w:rPr>
        <w:t xml:space="preserve"> </w:t>
      </w:r>
      <w:r w:rsidR="00064781" w:rsidRPr="00BC2903">
        <w:rPr>
          <w:sz w:val="24"/>
          <w:szCs w:val="24"/>
        </w:rPr>
        <w:t>г</w:t>
      </w:r>
      <w:r w:rsidR="001E7AFF" w:rsidRPr="00BC2903">
        <w:rPr>
          <w:sz w:val="24"/>
          <w:szCs w:val="24"/>
        </w:rPr>
        <w:t>.</w:t>
      </w:r>
      <w:r w:rsidR="00064781" w:rsidRPr="00BC2903">
        <w:rPr>
          <w:sz w:val="24"/>
          <w:szCs w:val="24"/>
        </w:rPr>
        <w:t xml:space="preserve"> на земельный участок с кадаст</w:t>
      </w:r>
      <w:r w:rsidR="001416B5" w:rsidRPr="00BC2903">
        <w:rPr>
          <w:sz w:val="24"/>
          <w:szCs w:val="24"/>
        </w:rPr>
        <w:t xml:space="preserve">ровым номером </w:t>
      </w:r>
      <w:r w:rsidR="00D50C03">
        <w:rPr>
          <w:sz w:val="24"/>
          <w:szCs w:val="24"/>
        </w:rPr>
        <w:t>624650100001009943</w:t>
      </w:r>
      <w:r w:rsidR="00170EF2" w:rsidRPr="00BC2903">
        <w:rPr>
          <w:sz w:val="24"/>
          <w:szCs w:val="24"/>
        </w:rPr>
        <w:t xml:space="preserve"> площадью 0,</w:t>
      </w:r>
      <w:r w:rsidR="00D50C03">
        <w:rPr>
          <w:sz w:val="24"/>
          <w:szCs w:val="24"/>
        </w:rPr>
        <w:t>1662</w:t>
      </w:r>
      <w:r w:rsidR="00BC2903" w:rsidRPr="00BC2903">
        <w:rPr>
          <w:sz w:val="24"/>
          <w:szCs w:val="24"/>
        </w:rPr>
        <w:t xml:space="preserve"> </w:t>
      </w:r>
      <w:r w:rsidR="00064781" w:rsidRPr="00BC2903">
        <w:rPr>
          <w:sz w:val="24"/>
          <w:szCs w:val="24"/>
        </w:rPr>
        <w:t>га</w:t>
      </w:r>
      <w:r w:rsidR="00191F13">
        <w:rPr>
          <w:sz w:val="24"/>
          <w:szCs w:val="24"/>
        </w:rPr>
        <w:t>, целевое н</w:t>
      </w:r>
      <w:r w:rsidR="00064781" w:rsidRPr="00BC2903">
        <w:rPr>
          <w:sz w:val="24"/>
          <w:szCs w:val="24"/>
        </w:rPr>
        <w:t xml:space="preserve">азначение – для строительства и обслуживания </w:t>
      </w:r>
      <w:r w:rsidR="001416B5" w:rsidRPr="00BC2903">
        <w:rPr>
          <w:sz w:val="24"/>
          <w:szCs w:val="24"/>
        </w:rPr>
        <w:t xml:space="preserve">многоквартирного </w:t>
      </w:r>
      <w:r w:rsidR="00064781" w:rsidRPr="00BC2903">
        <w:rPr>
          <w:sz w:val="24"/>
          <w:szCs w:val="24"/>
        </w:rPr>
        <w:t>жилого дома</w:t>
      </w:r>
      <w:r w:rsidR="00191F13">
        <w:rPr>
          <w:sz w:val="24"/>
          <w:szCs w:val="24"/>
        </w:rPr>
        <w:t>.</w:t>
      </w:r>
      <w:r w:rsidR="00BC2903" w:rsidRPr="00BC2903">
        <w:rPr>
          <w:sz w:val="24"/>
          <w:szCs w:val="24"/>
        </w:rPr>
        <w:t xml:space="preserve"> </w:t>
      </w:r>
      <w:r w:rsidR="00191F13">
        <w:rPr>
          <w:sz w:val="24"/>
          <w:szCs w:val="24"/>
        </w:rPr>
        <w:t xml:space="preserve"> </w:t>
      </w:r>
    </w:p>
    <w:p w:rsidR="00064781" w:rsidRPr="00012987" w:rsidRDefault="00064781" w:rsidP="00064781">
      <w:pPr>
        <w:pStyle w:val="newncpi"/>
      </w:pPr>
      <w:r w:rsidRPr="00012987">
        <w:t>Сведения о количестве в строящемся жилом доме самостоятельных частей, передаваемых застройщиком дольщикам после утверждения в установленном порядке акта приемки в эксплуатацию жилого дома и иных объектов недвижимости:</w:t>
      </w:r>
    </w:p>
    <w:p w:rsidR="00064781" w:rsidRPr="00B907BE" w:rsidRDefault="00D02CE1" w:rsidP="00412993">
      <w:pPr>
        <w:pStyle w:val="newncpi"/>
      </w:pPr>
      <w:r w:rsidRPr="00B907BE">
        <w:t>общее количество кварт</w:t>
      </w:r>
      <w:r w:rsidR="00972E63" w:rsidRPr="00B907BE">
        <w:t xml:space="preserve">ир – </w:t>
      </w:r>
      <w:r w:rsidR="00191F13" w:rsidRPr="00B907BE">
        <w:t>90</w:t>
      </w:r>
      <w:r w:rsidR="00064781" w:rsidRPr="00B907BE">
        <w:t>, в том числе:</w:t>
      </w:r>
    </w:p>
    <w:p w:rsidR="00C3733C" w:rsidRPr="00C25F27" w:rsidRDefault="00C3733C" w:rsidP="00C3733C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    - 18 </w:t>
      </w:r>
      <w:proofErr w:type="gramStart"/>
      <w:r>
        <w:t>трехкомнатных  квартир</w:t>
      </w:r>
      <w:proofErr w:type="gramEnd"/>
      <w:r>
        <w:t xml:space="preserve"> (9 общей площадью 89,4</w:t>
      </w:r>
      <w:r w:rsidRPr="00C25F27">
        <w:t xml:space="preserve"> </w:t>
      </w:r>
      <w:r>
        <w:t>м</w:t>
      </w:r>
      <w:r>
        <w:rPr>
          <w:vertAlign w:val="superscript"/>
        </w:rPr>
        <w:t xml:space="preserve">2 </w:t>
      </w:r>
      <w:r>
        <w:rPr>
          <w:b/>
        </w:rPr>
        <w:t xml:space="preserve">, </w:t>
      </w:r>
      <w:r w:rsidRPr="00C25F27">
        <w:t>9</w:t>
      </w:r>
      <w:r>
        <w:rPr>
          <w:b/>
        </w:rPr>
        <w:t xml:space="preserve"> </w:t>
      </w:r>
      <w:r w:rsidRPr="00C25F27">
        <w:t>общей площадью</w:t>
      </w:r>
      <w:r>
        <w:t xml:space="preserve"> - </w:t>
      </w:r>
      <w:r w:rsidRPr="00C25F27">
        <w:t>88,8</w:t>
      </w:r>
      <w:r>
        <w:rPr>
          <w:b/>
        </w:rPr>
        <w:t xml:space="preserve"> </w:t>
      </w:r>
      <w:r>
        <w:t>м</w:t>
      </w:r>
      <w:r>
        <w:rPr>
          <w:vertAlign w:val="superscript"/>
        </w:rPr>
        <w:t>2</w:t>
      </w:r>
      <w:r>
        <w:t>);</w:t>
      </w:r>
    </w:p>
    <w:p w:rsidR="00C3733C" w:rsidRDefault="00C3733C" w:rsidP="00C3733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- 36 двухкомнатных квартир общей площадью 6</w:t>
      </w:r>
      <w:r w:rsidR="00FA0769">
        <w:t>5</w:t>
      </w:r>
      <w:r>
        <w:t>,</w:t>
      </w:r>
      <w:r w:rsidR="00FA0769">
        <w:t>7</w:t>
      </w:r>
      <w:r>
        <w:t xml:space="preserve"> м</w:t>
      </w:r>
      <w:r>
        <w:rPr>
          <w:vertAlign w:val="superscript"/>
        </w:rPr>
        <w:t>2</w:t>
      </w:r>
      <w:r>
        <w:t>);</w:t>
      </w:r>
      <w:r w:rsidRPr="00CC6EF4">
        <w:t xml:space="preserve"> </w:t>
      </w:r>
      <w:r w:rsidR="00A93294">
        <w:t xml:space="preserve"> </w:t>
      </w:r>
    </w:p>
    <w:p w:rsidR="00C3733C" w:rsidRPr="00CC6EF4" w:rsidRDefault="00BF58BE" w:rsidP="00C3733C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-</w:t>
      </w:r>
      <w:r w:rsidR="00B907BE">
        <w:t xml:space="preserve"> </w:t>
      </w:r>
      <w:r w:rsidR="00C3733C">
        <w:t>36 однокомнатных квартир (18 общей площадью 37,7м</w:t>
      </w:r>
      <w:r w:rsidR="00C3733C">
        <w:rPr>
          <w:vertAlign w:val="superscript"/>
        </w:rPr>
        <w:t>2</w:t>
      </w:r>
      <w:r w:rsidR="00C3733C">
        <w:rPr>
          <w:b/>
        </w:rPr>
        <w:t xml:space="preserve">, </w:t>
      </w:r>
      <w:r w:rsidR="00C3733C" w:rsidRPr="00C25F27">
        <w:t>9</w:t>
      </w:r>
      <w:r w:rsidR="00C3733C">
        <w:rPr>
          <w:b/>
        </w:rPr>
        <w:t xml:space="preserve"> </w:t>
      </w:r>
      <w:r w:rsidR="00C3733C" w:rsidRPr="00C25F27">
        <w:t>общей площадью</w:t>
      </w:r>
      <w:r w:rsidR="00C3733C">
        <w:t xml:space="preserve"> -                    44</w:t>
      </w:r>
      <w:r w:rsidR="00C3733C" w:rsidRPr="00C25F27">
        <w:t>,</w:t>
      </w:r>
      <w:r w:rsidR="00C3733C">
        <w:t>7</w:t>
      </w:r>
      <w:r w:rsidR="00C3733C">
        <w:rPr>
          <w:b/>
        </w:rPr>
        <w:t xml:space="preserve"> </w:t>
      </w:r>
      <w:r w:rsidR="00C3733C">
        <w:t>м</w:t>
      </w:r>
      <w:r w:rsidR="00C3733C">
        <w:rPr>
          <w:vertAlign w:val="superscript"/>
        </w:rPr>
        <w:t>2</w:t>
      </w:r>
      <w:r w:rsidR="00C3733C">
        <w:t xml:space="preserve">; </w:t>
      </w:r>
      <w:r w:rsidR="00C3733C" w:rsidRPr="00C25F27">
        <w:t>9</w:t>
      </w:r>
      <w:r w:rsidR="00C3733C">
        <w:rPr>
          <w:b/>
        </w:rPr>
        <w:t xml:space="preserve"> </w:t>
      </w:r>
      <w:r w:rsidR="00C3733C" w:rsidRPr="00C25F27">
        <w:t>общей площадью</w:t>
      </w:r>
      <w:r w:rsidR="00C3733C">
        <w:t xml:space="preserve"> – 45,3</w:t>
      </w:r>
      <w:r w:rsidR="00C3733C">
        <w:rPr>
          <w:b/>
        </w:rPr>
        <w:t xml:space="preserve"> </w:t>
      </w:r>
      <w:r w:rsidR="00C3733C">
        <w:t>м</w:t>
      </w:r>
      <w:r w:rsidR="00C3733C">
        <w:rPr>
          <w:vertAlign w:val="superscript"/>
        </w:rPr>
        <w:t>2</w:t>
      </w:r>
      <w:r w:rsidR="00C3733C">
        <w:t>);</w:t>
      </w:r>
    </w:p>
    <w:p w:rsidR="00D31A1E" w:rsidRPr="00D31A1E" w:rsidRDefault="00E60DC6" w:rsidP="00012987">
      <w:pPr>
        <w:shd w:val="clear" w:color="auto" w:fill="FFFFFF"/>
        <w:ind w:firstLine="567"/>
        <w:jc w:val="both"/>
        <w:rPr>
          <w:color w:val="34343D"/>
          <w:sz w:val="24"/>
          <w:szCs w:val="24"/>
        </w:rPr>
      </w:pPr>
      <w:r w:rsidRPr="00012987">
        <w:rPr>
          <w:sz w:val="24"/>
          <w:szCs w:val="24"/>
        </w:rPr>
        <w:t xml:space="preserve">Сведения о функциональном назначении нежилых помещений в многоквартирном </w:t>
      </w:r>
      <w:r w:rsidR="001E7AFF" w:rsidRPr="00012987">
        <w:rPr>
          <w:sz w:val="24"/>
          <w:szCs w:val="24"/>
        </w:rPr>
        <w:t xml:space="preserve">доме: </w:t>
      </w:r>
      <w:r w:rsidR="009D256D">
        <w:rPr>
          <w:sz w:val="24"/>
          <w:szCs w:val="24"/>
        </w:rPr>
        <w:t>м</w:t>
      </w:r>
      <w:r w:rsidRPr="00012987">
        <w:rPr>
          <w:sz w:val="24"/>
          <w:szCs w:val="24"/>
        </w:rPr>
        <w:t>ежквартирн</w:t>
      </w:r>
      <w:r w:rsidR="00BF4569" w:rsidRPr="00012987">
        <w:rPr>
          <w:sz w:val="24"/>
          <w:szCs w:val="24"/>
        </w:rPr>
        <w:t>ые лестничные клетки, лестницы</w:t>
      </w:r>
      <w:r w:rsidRPr="00012987">
        <w:rPr>
          <w:sz w:val="24"/>
          <w:szCs w:val="24"/>
        </w:rPr>
        <w:t xml:space="preserve">, коридоры, </w:t>
      </w:r>
      <w:r w:rsidR="00972E63" w:rsidRPr="00012987">
        <w:rPr>
          <w:sz w:val="24"/>
          <w:szCs w:val="24"/>
        </w:rPr>
        <w:t>к</w:t>
      </w:r>
      <w:r w:rsidRPr="00012987">
        <w:rPr>
          <w:sz w:val="24"/>
          <w:szCs w:val="24"/>
        </w:rPr>
        <w:t>рыш</w:t>
      </w:r>
      <w:r w:rsidR="00972E63" w:rsidRPr="00012987">
        <w:rPr>
          <w:sz w:val="24"/>
          <w:szCs w:val="24"/>
        </w:rPr>
        <w:t>а</w:t>
      </w:r>
      <w:r w:rsidRPr="00012987">
        <w:rPr>
          <w:sz w:val="24"/>
          <w:szCs w:val="24"/>
        </w:rPr>
        <w:t xml:space="preserve">, </w:t>
      </w:r>
      <w:r w:rsidR="00D403AE" w:rsidRPr="00012987">
        <w:rPr>
          <w:sz w:val="24"/>
          <w:szCs w:val="24"/>
        </w:rPr>
        <w:t>чердак</w:t>
      </w:r>
      <w:r w:rsidRPr="00012987">
        <w:rPr>
          <w:sz w:val="24"/>
          <w:szCs w:val="24"/>
        </w:rPr>
        <w:t>, другие места общего пользования</w:t>
      </w:r>
      <w:r w:rsidR="004711AA" w:rsidRPr="00012987">
        <w:rPr>
          <w:sz w:val="24"/>
          <w:szCs w:val="24"/>
        </w:rPr>
        <w:t>, несущие, ограждающие конструкции, механическое, электрическое, сантехническое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объекты недвижимости, служащие целевому использованию многоквартирного дома, поступают в общую собственность дольщиков.</w:t>
      </w:r>
      <w:r w:rsidR="004711AA" w:rsidRPr="00953859">
        <w:rPr>
          <w:color w:val="C00000"/>
        </w:rPr>
        <w:t xml:space="preserve"> </w:t>
      </w:r>
      <w:r w:rsidR="00D31A1E">
        <w:rPr>
          <w:color w:val="C00000"/>
        </w:rPr>
        <w:t xml:space="preserve"> </w:t>
      </w:r>
      <w:r w:rsidR="00012987">
        <w:rPr>
          <w:color w:val="34343D"/>
          <w:sz w:val="24"/>
          <w:szCs w:val="24"/>
        </w:rPr>
        <w:t xml:space="preserve"> </w:t>
      </w:r>
    </w:p>
    <w:p w:rsidR="00656CA4" w:rsidRPr="008741CF" w:rsidRDefault="004711AA" w:rsidP="00656CA4">
      <w:pPr>
        <w:ind w:firstLine="567"/>
        <w:jc w:val="both"/>
        <w:rPr>
          <w:sz w:val="24"/>
          <w:szCs w:val="24"/>
        </w:rPr>
      </w:pPr>
      <w:r w:rsidRPr="00721A63">
        <w:rPr>
          <w:sz w:val="24"/>
          <w:szCs w:val="24"/>
        </w:rPr>
        <w:t>Предполагаемый срок ввода в эксплуатацию</w:t>
      </w:r>
      <w:r w:rsidRPr="00721A63">
        <w:rPr>
          <w:color w:val="C00000"/>
          <w:sz w:val="24"/>
          <w:szCs w:val="24"/>
        </w:rPr>
        <w:t xml:space="preserve"> </w:t>
      </w:r>
      <w:r w:rsidR="00191F13">
        <w:rPr>
          <w:sz w:val="24"/>
          <w:szCs w:val="24"/>
        </w:rPr>
        <w:t xml:space="preserve">Многоквартирного жилого дома по г.п. № 6 в микрорайоне «Чехова» в г. Слуцке с инженерными </w:t>
      </w:r>
      <w:proofErr w:type="gramStart"/>
      <w:r w:rsidR="00191F13">
        <w:rPr>
          <w:sz w:val="24"/>
          <w:szCs w:val="24"/>
        </w:rPr>
        <w:t xml:space="preserve">коммуникациями» </w:t>
      </w:r>
      <w:r w:rsidR="00721A63" w:rsidRPr="00721A63">
        <w:rPr>
          <w:sz w:val="24"/>
          <w:szCs w:val="24"/>
        </w:rPr>
        <w:t xml:space="preserve"> </w:t>
      </w:r>
      <w:r w:rsidR="00721A63" w:rsidRPr="008741CF">
        <w:rPr>
          <w:sz w:val="24"/>
          <w:szCs w:val="24"/>
        </w:rPr>
        <w:t>-</w:t>
      </w:r>
      <w:proofErr w:type="gramEnd"/>
      <w:r w:rsidR="00834219" w:rsidRPr="008741CF">
        <w:rPr>
          <w:sz w:val="24"/>
          <w:szCs w:val="24"/>
        </w:rPr>
        <w:t xml:space="preserve"> </w:t>
      </w:r>
      <w:r w:rsidR="00003347" w:rsidRPr="008741CF">
        <w:rPr>
          <w:sz w:val="24"/>
          <w:szCs w:val="24"/>
        </w:rPr>
        <w:t>февраль</w:t>
      </w:r>
      <w:r w:rsidR="006419B2" w:rsidRPr="008741CF">
        <w:rPr>
          <w:sz w:val="24"/>
          <w:szCs w:val="24"/>
        </w:rPr>
        <w:t xml:space="preserve"> 202</w:t>
      </w:r>
      <w:r w:rsidR="00191F13" w:rsidRPr="008741CF">
        <w:rPr>
          <w:sz w:val="24"/>
          <w:szCs w:val="24"/>
        </w:rPr>
        <w:t>3</w:t>
      </w:r>
      <w:r w:rsidR="006419B2" w:rsidRPr="008741CF">
        <w:rPr>
          <w:sz w:val="24"/>
          <w:szCs w:val="24"/>
        </w:rPr>
        <w:t xml:space="preserve"> года</w:t>
      </w:r>
      <w:r w:rsidR="00656CA4" w:rsidRPr="008741CF">
        <w:rPr>
          <w:sz w:val="24"/>
          <w:szCs w:val="24"/>
        </w:rPr>
        <w:t>.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</w:t>
      </w:r>
      <w:proofErr w:type="gramStart"/>
      <w:r w:rsidR="00D02CE1" w:rsidRPr="00656CA4">
        <w:rPr>
          <w:sz w:val="24"/>
          <w:szCs w:val="24"/>
        </w:rPr>
        <w:t xml:space="preserve">Слуцк, </w:t>
      </w:r>
      <w:r w:rsidR="00862425" w:rsidRPr="00656CA4">
        <w:rPr>
          <w:sz w:val="24"/>
          <w:szCs w:val="24"/>
        </w:rPr>
        <w:t xml:space="preserve"> ул.</w:t>
      </w:r>
      <w:proofErr w:type="gramEnd"/>
      <w:r w:rsidR="00862425" w:rsidRPr="00656CA4">
        <w:rPr>
          <w:sz w:val="24"/>
          <w:szCs w:val="24"/>
        </w:rPr>
        <w:t xml:space="preserve"> Зеленая</w:t>
      </w:r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C3733C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  <w:r w:rsidR="00294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C3733C">
        <w:rPr>
          <w:sz w:val="24"/>
          <w:szCs w:val="24"/>
        </w:rPr>
        <w:t>И.В. 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3"/>
    <w:rsid w:val="00003347"/>
    <w:rsid w:val="00012987"/>
    <w:rsid w:val="000161C0"/>
    <w:rsid w:val="00021819"/>
    <w:rsid w:val="00024920"/>
    <w:rsid w:val="000316F7"/>
    <w:rsid w:val="000621F8"/>
    <w:rsid w:val="000629EB"/>
    <w:rsid w:val="00064781"/>
    <w:rsid w:val="000715C7"/>
    <w:rsid w:val="00077EB7"/>
    <w:rsid w:val="0008624A"/>
    <w:rsid w:val="00097B2C"/>
    <w:rsid w:val="000C3CA0"/>
    <w:rsid w:val="000D0246"/>
    <w:rsid w:val="000D71D0"/>
    <w:rsid w:val="000E293C"/>
    <w:rsid w:val="001106B9"/>
    <w:rsid w:val="001416B5"/>
    <w:rsid w:val="00143119"/>
    <w:rsid w:val="001542ED"/>
    <w:rsid w:val="001647B7"/>
    <w:rsid w:val="00170EF2"/>
    <w:rsid w:val="001742E0"/>
    <w:rsid w:val="001771C6"/>
    <w:rsid w:val="00180066"/>
    <w:rsid w:val="0018063E"/>
    <w:rsid w:val="00182999"/>
    <w:rsid w:val="001875F0"/>
    <w:rsid w:val="001908EC"/>
    <w:rsid w:val="00191F13"/>
    <w:rsid w:val="00194975"/>
    <w:rsid w:val="001A0DFE"/>
    <w:rsid w:val="001B5400"/>
    <w:rsid w:val="001E26EE"/>
    <w:rsid w:val="001E7AFF"/>
    <w:rsid w:val="0020276C"/>
    <w:rsid w:val="002050B4"/>
    <w:rsid w:val="0021068E"/>
    <w:rsid w:val="00216E51"/>
    <w:rsid w:val="00243DA6"/>
    <w:rsid w:val="00257121"/>
    <w:rsid w:val="0027450B"/>
    <w:rsid w:val="00275C42"/>
    <w:rsid w:val="0029456D"/>
    <w:rsid w:val="002C19DA"/>
    <w:rsid w:val="002C4ADA"/>
    <w:rsid w:val="002F2BA2"/>
    <w:rsid w:val="003114A2"/>
    <w:rsid w:val="00312FEA"/>
    <w:rsid w:val="00314243"/>
    <w:rsid w:val="0031449F"/>
    <w:rsid w:val="00314605"/>
    <w:rsid w:val="0032318B"/>
    <w:rsid w:val="00336BB4"/>
    <w:rsid w:val="00347C99"/>
    <w:rsid w:val="0037019A"/>
    <w:rsid w:val="0037599D"/>
    <w:rsid w:val="003818F4"/>
    <w:rsid w:val="00392B48"/>
    <w:rsid w:val="003A68F4"/>
    <w:rsid w:val="003A6F25"/>
    <w:rsid w:val="003B1E97"/>
    <w:rsid w:val="003B4F4D"/>
    <w:rsid w:val="003D1671"/>
    <w:rsid w:val="003E0117"/>
    <w:rsid w:val="003F307D"/>
    <w:rsid w:val="00412168"/>
    <w:rsid w:val="00412993"/>
    <w:rsid w:val="00413E30"/>
    <w:rsid w:val="00420D28"/>
    <w:rsid w:val="004274A4"/>
    <w:rsid w:val="004408C3"/>
    <w:rsid w:val="0044225C"/>
    <w:rsid w:val="00463256"/>
    <w:rsid w:val="004711AA"/>
    <w:rsid w:val="004779BA"/>
    <w:rsid w:val="00483BB9"/>
    <w:rsid w:val="004850E8"/>
    <w:rsid w:val="00490495"/>
    <w:rsid w:val="00490DF8"/>
    <w:rsid w:val="00491C2F"/>
    <w:rsid w:val="004C1BE5"/>
    <w:rsid w:val="004C3120"/>
    <w:rsid w:val="004C4E2E"/>
    <w:rsid w:val="004E0DD6"/>
    <w:rsid w:val="004E7531"/>
    <w:rsid w:val="00501EDB"/>
    <w:rsid w:val="00502811"/>
    <w:rsid w:val="005115EB"/>
    <w:rsid w:val="00524095"/>
    <w:rsid w:val="005517D6"/>
    <w:rsid w:val="00556547"/>
    <w:rsid w:val="005721A0"/>
    <w:rsid w:val="005761AD"/>
    <w:rsid w:val="00594445"/>
    <w:rsid w:val="005A0156"/>
    <w:rsid w:val="0060571D"/>
    <w:rsid w:val="006063DB"/>
    <w:rsid w:val="00612F72"/>
    <w:rsid w:val="006148EC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721E"/>
    <w:rsid w:val="00706A34"/>
    <w:rsid w:val="007126FD"/>
    <w:rsid w:val="00721A63"/>
    <w:rsid w:val="00722D1F"/>
    <w:rsid w:val="00726DD0"/>
    <w:rsid w:val="007276F4"/>
    <w:rsid w:val="0073094E"/>
    <w:rsid w:val="00740E68"/>
    <w:rsid w:val="007740C1"/>
    <w:rsid w:val="00780A9E"/>
    <w:rsid w:val="007941DE"/>
    <w:rsid w:val="007A3718"/>
    <w:rsid w:val="007A7950"/>
    <w:rsid w:val="007B6F85"/>
    <w:rsid w:val="007D720F"/>
    <w:rsid w:val="007F2DAE"/>
    <w:rsid w:val="007F363E"/>
    <w:rsid w:val="007F4463"/>
    <w:rsid w:val="007F7B4C"/>
    <w:rsid w:val="00803D6C"/>
    <w:rsid w:val="00811123"/>
    <w:rsid w:val="008165D1"/>
    <w:rsid w:val="0082562A"/>
    <w:rsid w:val="00826D58"/>
    <w:rsid w:val="00834219"/>
    <w:rsid w:val="00847948"/>
    <w:rsid w:val="00853058"/>
    <w:rsid w:val="00862425"/>
    <w:rsid w:val="00864B18"/>
    <w:rsid w:val="00872660"/>
    <w:rsid w:val="008741CF"/>
    <w:rsid w:val="00876D00"/>
    <w:rsid w:val="008A1703"/>
    <w:rsid w:val="008A3A17"/>
    <w:rsid w:val="008A5402"/>
    <w:rsid w:val="008B15BA"/>
    <w:rsid w:val="008C197F"/>
    <w:rsid w:val="008D0C2C"/>
    <w:rsid w:val="008D513F"/>
    <w:rsid w:val="008D5C5D"/>
    <w:rsid w:val="008F539F"/>
    <w:rsid w:val="00901FAF"/>
    <w:rsid w:val="00906108"/>
    <w:rsid w:val="009127BD"/>
    <w:rsid w:val="00913D68"/>
    <w:rsid w:val="00933CCD"/>
    <w:rsid w:val="0093797C"/>
    <w:rsid w:val="00953859"/>
    <w:rsid w:val="009605F5"/>
    <w:rsid w:val="00960BC4"/>
    <w:rsid w:val="00972E63"/>
    <w:rsid w:val="009918BA"/>
    <w:rsid w:val="00993DA2"/>
    <w:rsid w:val="009A31B4"/>
    <w:rsid w:val="009A38E0"/>
    <w:rsid w:val="009B19C0"/>
    <w:rsid w:val="009B1D36"/>
    <w:rsid w:val="009D256D"/>
    <w:rsid w:val="009F3B1C"/>
    <w:rsid w:val="009F4DF2"/>
    <w:rsid w:val="00A055F0"/>
    <w:rsid w:val="00A10073"/>
    <w:rsid w:val="00A10981"/>
    <w:rsid w:val="00A160AE"/>
    <w:rsid w:val="00A24E89"/>
    <w:rsid w:val="00A422F2"/>
    <w:rsid w:val="00A516E5"/>
    <w:rsid w:val="00A611E5"/>
    <w:rsid w:val="00A639B2"/>
    <w:rsid w:val="00A71F03"/>
    <w:rsid w:val="00A77597"/>
    <w:rsid w:val="00A85C32"/>
    <w:rsid w:val="00A93294"/>
    <w:rsid w:val="00AA3737"/>
    <w:rsid w:val="00AB2BF0"/>
    <w:rsid w:val="00AC1544"/>
    <w:rsid w:val="00AD71CE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41C35"/>
    <w:rsid w:val="00B57DBC"/>
    <w:rsid w:val="00B73FA5"/>
    <w:rsid w:val="00B7765C"/>
    <w:rsid w:val="00B80B9C"/>
    <w:rsid w:val="00B907BE"/>
    <w:rsid w:val="00B93F7F"/>
    <w:rsid w:val="00BA56B1"/>
    <w:rsid w:val="00BA7BA6"/>
    <w:rsid w:val="00BB3EB6"/>
    <w:rsid w:val="00BC2903"/>
    <w:rsid w:val="00BC57F6"/>
    <w:rsid w:val="00BF4569"/>
    <w:rsid w:val="00BF58BE"/>
    <w:rsid w:val="00C0092D"/>
    <w:rsid w:val="00C0567B"/>
    <w:rsid w:val="00C17605"/>
    <w:rsid w:val="00C24D3B"/>
    <w:rsid w:val="00C25F27"/>
    <w:rsid w:val="00C33D68"/>
    <w:rsid w:val="00C34A50"/>
    <w:rsid w:val="00C35D8F"/>
    <w:rsid w:val="00C3733C"/>
    <w:rsid w:val="00C661C3"/>
    <w:rsid w:val="00C77396"/>
    <w:rsid w:val="00CA643F"/>
    <w:rsid w:val="00CC6EF4"/>
    <w:rsid w:val="00CE18B2"/>
    <w:rsid w:val="00CF4694"/>
    <w:rsid w:val="00D02CE1"/>
    <w:rsid w:val="00D05D03"/>
    <w:rsid w:val="00D31A1E"/>
    <w:rsid w:val="00D35E99"/>
    <w:rsid w:val="00D403AE"/>
    <w:rsid w:val="00D50C03"/>
    <w:rsid w:val="00D526C8"/>
    <w:rsid w:val="00D75FE2"/>
    <w:rsid w:val="00D92F37"/>
    <w:rsid w:val="00D9393B"/>
    <w:rsid w:val="00DB5AFD"/>
    <w:rsid w:val="00DD08A2"/>
    <w:rsid w:val="00DD1E18"/>
    <w:rsid w:val="00DD758F"/>
    <w:rsid w:val="00E00474"/>
    <w:rsid w:val="00E008AE"/>
    <w:rsid w:val="00E1212C"/>
    <w:rsid w:val="00E21469"/>
    <w:rsid w:val="00E24B20"/>
    <w:rsid w:val="00E350F8"/>
    <w:rsid w:val="00E4337F"/>
    <w:rsid w:val="00E45FF5"/>
    <w:rsid w:val="00E50729"/>
    <w:rsid w:val="00E51D3A"/>
    <w:rsid w:val="00E603B4"/>
    <w:rsid w:val="00E60DC6"/>
    <w:rsid w:val="00E6103B"/>
    <w:rsid w:val="00E6279C"/>
    <w:rsid w:val="00E649E0"/>
    <w:rsid w:val="00E66D9E"/>
    <w:rsid w:val="00E86638"/>
    <w:rsid w:val="00EA403B"/>
    <w:rsid w:val="00EE3BDF"/>
    <w:rsid w:val="00EF66D4"/>
    <w:rsid w:val="00F0020C"/>
    <w:rsid w:val="00F00DF7"/>
    <w:rsid w:val="00F16C7C"/>
    <w:rsid w:val="00F20DFA"/>
    <w:rsid w:val="00F40944"/>
    <w:rsid w:val="00F85A51"/>
    <w:rsid w:val="00F9186A"/>
    <w:rsid w:val="00F92B3B"/>
    <w:rsid w:val="00F93FEC"/>
    <w:rsid w:val="00FA0769"/>
    <w:rsid w:val="00FC0105"/>
    <w:rsid w:val="00FC1919"/>
    <w:rsid w:val="00FC3B7E"/>
    <w:rsid w:val="00FC67E7"/>
    <w:rsid w:val="00FD7C49"/>
    <w:rsid w:val="00FE062D"/>
    <w:rsid w:val="00FE7A0C"/>
    <w:rsid w:val="00FF2BD1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6D4396-9E83-4110-BBF8-0B4F486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45B4-58F6-4397-A34C-1E9D51B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Пользователь Windows</cp:lastModifiedBy>
  <cp:revision>2</cp:revision>
  <cp:lastPrinted>2022-07-01T07:54:00Z</cp:lastPrinted>
  <dcterms:created xsi:type="dcterms:W3CDTF">2022-07-04T04:22:00Z</dcterms:created>
  <dcterms:modified xsi:type="dcterms:W3CDTF">2022-07-04T04:22:00Z</dcterms:modified>
</cp:coreProperties>
</file>