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06F" w:rsidRPr="00EF12CC" w:rsidRDefault="0041106F" w:rsidP="0041106F">
      <w:pPr>
        <w:pStyle w:val="a3"/>
        <w:rPr>
          <w:color w:val="0000FF"/>
          <w:sz w:val="28"/>
          <w:szCs w:val="28"/>
          <w:u w:val="single"/>
        </w:rPr>
      </w:pPr>
      <w:r w:rsidRPr="00EF12CC">
        <w:rPr>
          <w:color w:val="0000FF"/>
          <w:sz w:val="28"/>
          <w:szCs w:val="28"/>
          <w:u w:val="single"/>
        </w:rPr>
        <w:t>№ 5.10.  Административная процедура</w:t>
      </w:r>
    </w:p>
    <w:p w:rsidR="0041106F" w:rsidRPr="00EF12CC" w:rsidRDefault="0041106F" w:rsidP="0041106F">
      <w:pPr>
        <w:pStyle w:val="a3"/>
        <w:rPr>
          <w:color w:val="0000FF"/>
          <w:sz w:val="28"/>
          <w:szCs w:val="28"/>
          <w:u w:val="single"/>
        </w:rPr>
      </w:pPr>
      <w:r w:rsidRPr="00EF12CC">
        <w:rPr>
          <w:color w:val="0000FF"/>
          <w:sz w:val="28"/>
          <w:szCs w:val="28"/>
          <w:u w:val="single"/>
        </w:rPr>
        <w:t xml:space="preserve">«внесение изменений, дополнений и исправлений в записи актов гражданского состояния» </w:t>
      </w:r>
    </w:p>
    <w:p w:rsidR="0041106F" w:rsidRPr="00EF12CC" w:rsidRDefault="0041106F" w:rsidP="0041106F">
      <w:pPr>
        <w:pStyle w:val="a3"/>
        <w:jc w:val="left"/>
        <w:rPr>
          <w:sz w:val="28"/>
          <w:szCs w:val="28"/>
        </w:rPr>
      </w:pPr>
    </w:p>
    <w:p w:rsidR="0041106F" w:rsidRPr="00EF12CC" w:rsidRDefault="0041106F" w:rsidP="0041106F">
      <w:pPr>
        <w:pStyle w:val="a3"/>
        <w:jc w:val="left"/>
        <w:rPr>
          <w:sz w:val="28"/>
          <w:szCs w:val="28"/>
        </w:rPr>
      </w:pPr>
      <w:r w:rsidRPr="00EF12CC">
        <w:rPr>
          <w:sz w:val="28"/>
          <w:szCs w:val="28"/>
        </w:rPr>
        <w:t>Документы, представляемые гражданином:</w:t>
      </w:r>
    </w:p>
    <w:p w:rsidR="0041106F" w:rsidRPr="00EF12CC" w:rsidRDefault="0041106F" w:rsidP="00411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2CC">
        <w:rPr>
          <w:rFonts w:ascii="Times New Roman" w:hAnsi="Times New Roman" w:cs="Times New Roman"/>
          <w:sz w:val="28"/>
          <w:szCs w:val="28"/>
        </w:rPr>
        <w:t>- заявление</w:t>
      </w:r>
    </w:p>
    <w:p w:rsidR="0041106F" w:rsidRPr="00EF12CC" w:rsidRDefault="0041106F" w:rsidP="00411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2CC">
        <w:rPr>
          <w:rFonts w:ascii="Times New Roman" w:hAnsi="Times New Roman" w:cs="Times New Roman"/>
          <w:sz w:val="28"/>
          <w:szCs w:val="28"/>
        </w:rPr>
        <w:t>- паспорт или иной документ, удостоверяющий личность</w:t>
      </w:r>
      <w:r w:rsidRPr="00EF12CC">
        <w:rPr>
          <w:rFonts w:ascii="Times New Roman" w:hAnsi="Times New Roman" w:cs="Times New Roman"/>
          <w:sz w:val="28"/>
          <w:szCs w:val="28"/>
        </w:rPr>
        <w:br/>
        <w:t>- документ, удостоверяющий личность, с записью о национальной принадлежности – в случае изменения национальности в записях актов гражданского состояния</w:t>
      </w:r>
    </w:p>
    <w:p w:rsidR="0041106F" w:rsidRDefault="0041106F" w:rsidP="00411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2CC">
        <w:rPr>
          <w:rFonts w:ascii="Times New Roman" w:hAnsi="Times New Roman" w:cs="Times New Roman"/>
          <w:sz w:val="28"/>
          <w:szCs w:val="28"/>
        </w:rPr>
        <w:t>- копия решения суда – в случае внесения изменений, исправлений и дополнений в записи актов гражданского состояния на основании решения суда</w:t>
      </w:r>
    </w:p>
    <w:p w:rsidR="0041106F" w:rsidRPr="00EF12CC" w:rsidRDefault="0041106F" w:rsidP="00411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2CC">
        <w:rPr>
          <w:rFonts w:ascii="Times New Roman" w:hAnsi="Times New Roman" w:cs="Times New Roman"/>
          <w:sz w:val="28"/>
          <w:szCs w:val="28"/>
        </w:rPr>
        <w:t xml:space="preserve">- решение органа опеки и попечительства, компетентного органа иностранного государства – в случае изменения фамилии несовершеннолетнего </w:t>
      </w:r>
    </w:p>
    <w:p w:rsidR="0041106F" w:rsidRPr="00EF12CC" w:rsidRDefault="0041106F" w:rsidP="00411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2CC">
        <w:rPr>
          <w:rFonts w:ascii="Times New Roman" w:hAnsi="Times New Roman" w:cs="Times New Roman"/>
          <w:sz w:val="28"/>
          <w:szCs w:val="28"/>
        </w:rPr>
        <w:t>- документы, подтверждающие факты, являющиеся основанием для исправления ошибок, внесения изменений и дополнений в записи актов гражданского состояния (трудовая книжка, пенсионное удостоверение, медицинская справка о состоянии здоровья, решение Межведомственной комиссии по медико-психологической и социальной реабилитации лиц с синдромом отрицания пола при Министерстве здравоохранения о необходимости смены пола, воинские документы, документы об образовании, о крещении и другие)</w:t>
      </w:r>
      <w:r w:rsidRPr="00EF12CC">
        <w:rPr>
          <w:rFonts w:ascii="Times New Roman" w:hAnsi="Times New Roman" w:cs="Times New Roman"/>
          <w:sz w:val="28"/>
          <w:szCs w:val="28"/>
        </w:rPr>
        <w:br/>
        <w:t>- свидетельства о регистрации актов гражданского состояния, подлежащие замене в связи с внесением изменений в записи актов гражданского состояния</w:t>
      </w:r>
    </w:p>
    <w:p w:rsidR="0041106F" w:rsidRPr="00EF12CC" w:rsidRDefault="0041106F" w:rsidP="00411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EF12CC">
        <w:rPr>
          <w:rFonts w:ascii="Times New Roman" w:hAnsi="Times New Roman" w:cs="Times New Roman"/>
          <w:sz w:val="28"/>
          <w:szCs w:val="28"/>
        </w:rPr>
        <w:t xml:space="preserve">окументы, выданные компетентными органами иностранных государств, подтверждающих право заинтересованного лица (родственные и (или) супружеские отношения, наследственные права на подачу заявления о внесении изменений, </w:t>
      </w:r>
      <w:proofErr w:type="gramStart"/>
      <w:r w:rsidRPr="00EF12CC">
        <w:rPr>
          <w:rFonts w:ascii="Times New Roman" w:hAnsi="Times New Roman" w:cs="Times New Roman"/>
          <w:sz w:val="28"/>
          <w:szCs w:val="28"/>
        </w:rPr>
        <w:t>дополнений ,</w:t>
      </w:r>
      <w:proofErr w:type="gramEnd"/>
      <w:r w:rsidRPr="00EF12CC">
        <w:rPr>
          <w:rFonts w:ascii="Times New Roman" w:hAnsi="Times New Roman" w:cs="Times New Roman"/>
          <w:sz w:val="28"/>
          <w:szCs w:val="28"/>
        </w:rPr>
        <w:t xml:space="preserve"> исправлений в записи актов гражданского состояния в отношении умерших лиц</w:t>
      </w:r>
    </w:p>
    <w:p w:rsidR="0041106F" w:rsidRPr="00EF12CC" w:rsidRDefault="0041106F" w:rsidP="004110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2CC">
        <w:rPr>
          <w:rFonts w:ascii="Times New Roman" w:hAnsi="Times New Roman" w:cs="Times New Roman"/>
          <w:sz w:val="28"/>
          <w:szCs w:val="28"/>
        </w:rPr>
        <w:t>- документ, подтверждающий внесение платы</w:t>
      </w:r>
    </w:p>
    <w:p w:rsidR="0041106F" w:rsidRPr="00EF12CC" w:rsidRDefault="0041106F" w:rsidP="0041106F">
      <w:pPr>
        <w:pStyle w:val="1"/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EF12CC">
        <w:rPr>
          <w:rFonts w:ascii="Times New Roman" w:hAnsi="Times New Roman" w:cs="Times New Roman"/>
          <w:sz w:val="28"/>
          <w:szCs w:val="28"/>
        </w:rPr>
        <w:t>Размер 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2CC">
        <w:rPr>
          <w:rFonts w:ascii="Times New Roman" w:hAnsi="Times New Roman" w:cs="Times New Roman"/>
          <w:sz w:val="28"/>
          <w:szCs w:val="28"/>
        </w:rPr>
        <w:t>–  1 базовая величина</w:t>
      </w:r>
    </w:p>
    <w:p w:rsidR="0041106F" w:rsidRPr="00EF12CC" w:rsidRDefault="0041106F" w:rsidP="0041106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2CC">
        <w:rPr>
          <w:rFonts w:ascii="Times New Roman" w:hAnsi="Times New Roman" w:cs="Times New Roman"/>
          <w:sz w:val="28"/>
          <w:szCs w:val="28"/>
        </w:rPr>
        <w:t xml:space="preserve">Максимальный срок осуществления административной процедуры: </w:t>
      </w:r>
    </w:p>
    <w:p w:rsidR="0041106F" w:rsidRPr="00EF12CC" w:rsidRDefault="0041106F" w:rsidP="0041106F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2CC">
        <w:rPr>
          <w:rFonts w:ascii="Times New Roman" w:hAnsi="Times New Roman" w:cs="Times New Roman"/>
          <w:sz w:val="28"/>
          <w:szCs w:val="28"/>
        </w:rPr>
        <w:t>10 дней со дня подачи заявления – при рассмотрении заявлений о внесении изменений, исправлений и дополнений в записи актов гражданского состояния, не требующих дополнительной проверки, а при необходимости проведения дополнительной проверки, запроса сведений и (или) документов от других государственных органов, иных организаций – 3 месяца.</w:t>
      </w:r>
    </w:p>
    <w:p w:rsidR="0041106F" w:rsidRPr="00EF12CC" w:rsidRDefault="0041106F" w:rsidP="0041106F">
      <w:pPr>
        <w:pStyle w:val="2"/>
        <w:rPr>
          <w:rFonts w:ascii="Times New Roman" w:hAnsi="Times New Roman" w:cs="Times New Roman"/>
        </w:rPr>
      </w:pPr>
      <w:r w:rsidRPr="00EF12CC">
        <w:rPr>
          <w:rFonts w:ascii="Times New Roman" w:hAnsi="Times New Roman" w:cs="Times New Roman"/>
        </w:rPr>
        <w:t xml:space="preserve"> Срок действия выдаваемого свидетельства – бессрочно </w:t>
      </w:r>
    </w:p>
    <w:p w:rsidR="0041106F" w:rsidRPr="00EF12CC" w:rsidRDefault="0041106F" w:rsidP="004110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12CC">
        <w:rPr>
          <w:rFonts w:ascii="Times New Roman" w:hAnsi="Times New Roman" w:cs="Times New Roman"/>
          <w:sz w:val="28"/>
          <w:szCs w:val="28"/>
        </w:rPr>
        <w:tab/>
      </w:r>
    </w:p>
    <w:p w:rsidR="0041106F" w:rsidRPr="00EF12CC" w:rsidRDefault="0041106F" w:rsidP="0041106F">
      <w:pPr>
        <w:pStyle w:val="a5"/>
        <w:jc w:val="both"/>
        <w:rPr>
          <w:b/>
          <w:i/>
        </w:rPr>
      </w:pPr>
      <w:r w:rsidRPr="00EF12CC">
        <w:rPr>
          <w:b/>
          <w:i/>
        </w:rPr>
        <w:lastRenderedPageBreak/>
        <w:t>Ответственный –</w:t>
      </w:r>
      <w:r>
        <w:rPr>
          <w:b/>
          <w:i/>
        </w:rPr>
        <w:t xml:space="preserve"> </w:t>
      </w:r>
      <w:r w:rsidRPr="00EF12CC">
        <w:rPr>
          <w:b/>
          <w:i/>
        </w:rPr>
        <w:t xml:space="preserve">Начальник отдела ЗАГС </w:t>
      </w:r>
      <w:proofErr w:type="spellStart"/>
      <w:r w:rsidRPr="00EF12CC">
        <w:rPr>
          <w:b/>
          <w:i/>
        </w:rPr>
        <w:t>Шавнёва</w:t>
      </w:r>
      <w:proofErr w:type="spellEnd"/>
      <w:r w:rsidRPr="00EF12CC">
        <w:rPr>
          <w:b/>
          <w:i/>
        </w:rPr>
        <w:t xml:space="preserve"> Анна </w:t>
      </w:r>
      <w:proofErr w:type="gramStart"/>
      <w:r w:rsidRPr="00EF12CC">
        <w:rPr>
          <w:b/>
          <w:i/>
        </w:rPr>
        <w:t xml:space="preserve">Ивановна,   </w:t>
      </w:r>
      <w:proofErr w:type="gramEnd"/>
      <w:r w:rsidRPr="00EF12CC">
        <w:rPr>
          <w:b/>
          <w:i/>
        </w:rPr>
        <w:t xml:space="preserve">                   </w:t>
      </w:r>
      <w:proofErr w:type="spellStart"/>
      <w:r w:rsidRPr="00EF12CC">
        <w:rPr>
          <w:b/>
          <w:i/>
        </w:rPr>
        <w:t>каб</w:t>
      </w:r>
      <w:proofErr w:type="spellEnd"/>
      <w:r w:rsidRPr="00EF12CC">
        <w:rPr>
          <w:b/>
          <w:i/>
        </w:rPr>
        <w:t xml:space="preserve">. №1     </w:t>
      </w:r>
    </w:p>
    <w:p w:rsidR="00D570FB" w:rsidRDefault="00D570FB">
      <w:bookmarkStart w:id="0" w:name="_GoBack"/>
      <w:bookmarkEnd w:id="0"/>
    </w:p>
    <w:sectPr w:rsidR="00D57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05"/>
    <w:rsid w:val="00102E05"/>
    <w:rsid w:val="0041106F"/>
    <w:rsid w:val="00D5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C4424-E5DD-432B-9076-0D1C5019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06F"/>
  </w:style>
  <w:style w:type="paragraph" w:styleId="1">
    <w:name w:val="heading 1"/>
    <w:basedOn w:val="a"/>
    <w:next w:val="a"/>
    <w:link w:val="10"/>
    <w:qFormat/>
    <w:rsid w:val="0041106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1106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10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1106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4110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41106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rsid w:val="0041106F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41106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2023-04-20T14:01:00Z</dcterms:created>
  <dcterms:modified xsi:type="dcterms:W3CDTF">2023-04-20T14:01:00Z</dcterms:modified>
</cp:coreProperties>
</file>