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89" w:rsidRDefault="001A3912" w:rsidP="00CF4389">
      <w:pPr>
        <w:spacing w:line="280" w:lineRule="exact"/>
        <w:jc w:val="center"/>
      </w:pPr>
      <w:bookmarkStart w:id="0" w:name="_GoBack"/>
      <w:bookmarkEnd w:id="0"/>
      <w:r w:rsidRPr="00AA5190">
        <w:rPr>
          <w:sz w:val="30"/>
        </w:rPr>
        <w:t>ИНФОРМАЦИОННОЕ ПИСЬМО</w:t>
      </w:r>
    </w:p>
    <w:p w:rsidR="006320D0" w:rsidRPr="007208D7" w:rsidRDefault="008667F1" w:rsidP="003D40DA">
      <w:pPr>
        <w:spacing w:line="280" w:lineRule="exact"/>
        <w:jc w:val="center"/>
        <w:rPr>
          <w:sz w:val="30"/>
        </w:rPr>
      </w:pPr>
      <w:r w:rsidRPr="007208D7">
        <w:rPr>
          <w:sz w:val="30"/>
        </w:rPr>
        <w:t>о</w:t>
      </w:r>
      <w:r w:rsidR="00C25019" w:rsidRPr="007208D7">
        <w:rPr>
          <w:sz w:val="30"/>
        </w:rPr>
        <w:t>б обеспечении требований безопасности труда при проведении</w:t>
      </w:r>
      <w:r w:rsidR="00D400BE" w:rsidRPr="007208D7">
        <w:rPr>
          <w:sz w:val="30"/>
        </w:rPr>
        <w:t xml:space="preserve"> шиномонтажных</w:t>
      </w:r>
      <w:r w:rsidR="00C25019" w:rsidRPr="007208D7">
        <w:rPr>
          <w:sz w:val="30"/>
        </w:rPr>
        <w:t xml:space="preserve"> работ</w:t>
      </w:r>
    </w:p>
    <w:p w:rsidR="006320D0" w:rsidRPr="00AA5190" w:rsidRDefault="006320D0" w:rsidP="00155388">
      <w:pPr>
        <w:jc w:val="center"/>
        <w:rPr>
          <w:sz w:val="30"/>
        </w:rPr>
      </w:pPr>
    </w:p>
    <w:p w:rsidR="00D400BE" w:rsidRPr="00155388" w:rsidRDefault="00D400BE" w:rsidP="00155388">
      <w:pPr>
        <w:ind w:firstLine="709"/>
        <w:jc w:val="both"/>
        <w:rPr>
          <w:sz w:val="30"/>
          <w:szCs w:val="30"/>
        </w:rPr>
      </w:pPr>
      <w:r w:rsidRPr="007B75E2">
        <w:rPr>
          <w:sz w:val="30"/>
          <w:szCs w:val="30"/>
        </w:rPr>
        <w:t>В 20</w:t>
      </w:r>
      <w:r>
        <w:rPr>
          <w:sz w:val="30"/>
          <w:szCs w:val="30"/>
        </w:rPr>
        <w:t>20</w:t>
      </w:r>
      <w:r w:rsidR="00E44A4B">
        <w:rPr>
          <w:sz w:val="30"/>
          <w:szCs w:val="30"/>
        </w:rPr>
        <w:t xml:space="preserve"> </w:t>
      </w:r>
      <w:r w:rsidRPr="00155388">
        <w:rPr>
          <w:sz w:val="30"/>
          <w:szCs w:val="30"/>
        </w:rPr>
        <w:t xml:space="preserve">году при выполнении шиномонтажных работ (снятие, установка, ремонт и подкачка колес транспортных средств) в организациях </w:t>
      </w:r>
      <w:r w:rsidR="00AF75DC" w:rsidRPr="00155388">
        <w:rPr>
          <w:sz w:val="30"/>
          <w:szCs w:val="30"/>
        </w:rPr>
        <w:t>р</w:t>
      </w:r>
      <w:r w:rsidRPr="00155388">
        <w:rPr>
          <w:sz w:val="30"/>
          <w:szCs w:val="30"/>
        </w:rPr>
        <w:t xml:space="preserve">еспублики 4 работника получили тяжелые производственные травмы. </w:t>
      </w:r>
    </w:p>
    <w:p w:rsidR="00594988" w:rsidRPr="00155388" w:rsidRDefault="00594988" w:rsidP="00594988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155388">
        <w:rPr>
          <w:sz w:val="30"/>
          <w:szCs w:val="30"/>
        </w:rPr>
        <w:t>нализ обстоятельств и причин происшедших несчастных случаев указывает на то, что в большинстве из них при производстве шиномонтажных работ со стороны нанимателей и работников не обеспечивалось, а зачастую и игнорировалось соблюдение технологических процессов, соответствие производственного оборудования, рабочих мест требованиям нормативных правовых актов, а также требований безопасности, изложенных в локальных правовых актах.</w:t>
      </w:r>
    </w:p>
    <w:p w:rsidR="006918CB" w:rsidRPr="00155388" w:rsidRDefault="00FA6FE0" w:rsidP="00155388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у</w:t>
      </w:r>
      <w:r w:rsidR="006918CB" w:rsidRPr="00155388">
        <w:rPr>
          <w:sz w:val="30"/>
          <w:szCs w:val="30"/>
        </w:rPr>
        <w:t>становленные обстоятельства происшедших несчастных случаев, позволяют сделать вывод о том, что потерпевшие даже не представля</w:t>
      </w:r>
      <w:r w:rsidR="00AF75DC" w:rsidRPr="00155388">
        <w:rPr>
          <w:sz w:val="30"/>
          <w:szCs w:val="30"/>
        </w:rPr>
        <w:t>ют</w:t>
      </w:r>
      <w:r w:rsidR="006918CB" w:rsidRPr="00155388">
        <w:rPr>
          <w:sz w:val="30"/>
          <w:szCs w:val="30"/>
        </w:rPr>
        <w:t xml:space="preserve"> себе всю опасность и тяжесть последствий разрушения конструкции находящегося под давлением колеса. </w:t>
      </w:r>
    </w:p>
    <w:p w:rsidR="00594988" w:rsidRPr="00155388" w:rsidRDefault="00FA6FE0" w:rsidP="005949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594988" w:rsidRPr="00155388">
        <w:rPr>
          <w:sz w:val="30"/>
          <w:szCs w:val="30"/>
        </w:rPr>
        <w:t>14 апреля 2020 г. при накачивании колеса пневмопистолетом в результате срыва стопорного кольца колеса кузова-фургона КМ-131 тяжелую открытую черепно-мозговую травму получил тракторист-машинист сельскохозяйственного производства сельскохозяйственного унитарного предприятия «Дукора-Агро» Пуховичского района Минской области.</w:t>
      </w:r>
    </w:p>
    <w:p w:rsidR="00594988" w:rsidRPr="00155388" w:rsidRDefault="00594988" w:rsidP="005949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Причиной несчастного случая явилось нарушение потерпевшим требований инструкции по охране труда, выразившееся в накачивании шины в сборе с ободом вне специального металлического ограждения, способного защитить от удара съемными деталями обода при самопроизвольном демонтаже.</w:t>
      </w:r>
    </w:p>
    <w:p w:rsidR="00E25400" w:rsidRPr="00155388" w:rsidRDefault="00347AD9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Несчастный случай, приведший к тяжелой производственной травме, произошел 1 февраля 2020 г. с водителем автомобиля открытого акционерного общества «Пеняково» Дрогичинского района Брестской области.</w:t>
      </w:r>
    </w:p>
    <w:p w:rsidR="00347AD9" w:rsidRPr="00155388" w:rsidRDefault="005B74EE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При накачивании шины, находящейся в специальном ограждении, в результате возникшего избыточного давления произошел ее самопроизвольный демонтаж и вылет замочного и бортового колец. Вылетевшими съемными деталями обода была разрушена конструкция ограждения и травмирована правая нога потерпевшего.</w:t>
      </w:r>
    </w:p>
    <w:p w:rsidR="000D724F" w:rsidRPr="00155388" w:rsidRDefault="005B74EE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 xml:space="preserve">В ходе проведенного специального расследования установлено, что инженером по эксплуатации машинно-тракторного парка допущен к </w:t>
      </w:r>
      <w:r w:rsidRPr="00155388">
        <w:rPr>
          <w:sz w:val="30"/>
          <w:szCs w:val="30"/>
        </w:rPr>
        <w:lastRenderedPageBreak/>
        <w:t>эксплуатации компрессор для накачивания шин, неукомплектованный контрольным манометром на конце ш</w:t>
      </w:r>
      <w:r w:rsidR="0003311D" w:rsidRPr="00155388">
        <w:rPr>
          <w:sz w:val="30"/>
          <w:szCs w:val="30"/>
        </w:rPr>
        <w:t>л</w:t>
      </w:r>
      <w:r w:rsidRPr="00155388">
        <w:rPr>
          <w:sz w:val="30"/>
          <w:szCs w:val="30"/>
        </w:rPr>
        <w:t xml:space="preserve">анга, в </w:t>
      </w:r>
      <w:r w:rsidR="000D724F" w:rsidRPr="00155388">
        <w:rPr>
          <w:sz w:val="30"/>
          <w:szCs w:val="30"/>
        </w:rPr>
        <w:t>связи с</w:t>
      </w:r>
      <w:r w:rsidRPr="00155388">
        <w:rPr>
          <w:sz w:val="30"/>
          <w:szCs w:val="30"/>
        </w:rPr>
        <w:t xml:space="preserve"> че</w:t>
      </w:r>
      <w:r w:rsidR="000D724F" w:rsidRPr="00155388">
        <w:rPr>
          <w:sz w:val="30"/>
          <w:szCs w:val="30"/>
        </w:rPr>
        <w:t>м</w:t>
      </w:r>
      <w:r w:rsidRPr="00155388">
        <w:rPr>
          <w:sz w:val="30"/>
          <w:szCs w:val="30"/>
        </w:rPr>
        <w:t xml:space="preserve"> у водителя отсутствовала возможность контролировать </w:t>
      </w:r>
      <w:r w:rsidR="000D724F" w:rsidRPr="00155388">
        <w:rPr>
          <w:sz w:val="30"/>
          <w:szCs w:val="30"/>
        </w:rPr>
        <w:t>давление в накачиваемой шине.Кроме того, главный инженер допустил потерпевшего к выполнению шиномонтажных работ без соответствующей квалификации, не прошедшего в установленном порядке обучение, стажировку, инструктажи проверку знаний по вопросам охраны труда.</w:t>
      </w:r>
    </w:p>
    <w:p w:rsidR="00D22D41" w:rsidRPr="00155388" w:rsidRDefault="006034B5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26 мая 2020 г. тяжелую травму правого предплечья получил водитель автомобиля открытого акционерного общества «Строитель» Ошмянского района Гродненской области.</w:t>
      </w:r>
    </w:p>
    <w:p w:rsidR="006034B5" w:rsidRPr="00155388" w:rsidRDefault="006034B5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 xml:space="preserve">В этот день </w:t>
      </w:r>
      <w:r w:rsidR="0003311D" w:rsidRPr="00155388">
        <w:rPr>
          <w:sz w:val="30"/>
          <w:szCs w:val="30"/>
        </w:rPr>
        <w:t xml:space="preserve">в связи с обнаруженной трещиной распорного кольца </w:t>
      </w:r>
      <w:r w:rsidR="004D1C7D" w:rsidRPr="00155388">
        <w:rPr>
          <w:sz w:val="30"/>
          <w:szCs w:val="30"/>
        </w:rPr>
        <w:t xml:space="preserve">колеса полуприцепа-цистерны </w:t>
      </w:r>
      <w:r w:rsidRPr="00155388">
        <w:rPr>
          <w:sz w:val="30"/>
          <w:szCs w:val="30"/>
        </w:rPr>
        <w:t xml:space="preserve">потерпевший принял решение произвести </w:t>
      </w:r>
      <w:r w:rsidR="004D1C7D">
        <w:rPr>
          <w:sz w:val="30"/>
          <w:szCs w:val="30"/>
        </w:rPr>
        <w:t xml:space="preserve">его </w:t>
      </w:r>
      <w:r w:rsidRPr="00155388">
        <w:rPr>
          <w:sz w:val="30"/>
          <w:szCs w:val="30"/>
        </w:rPr>
        <w:t>ремонт.</w:t>
      </w:r>
      <w:r w:rsidR="00F11D5E">
        <w:rPr>
          <w:sz w:val="30"/>
          <w:szCs w:val="30"/>
        </w:rPr>
        <w:t xml:space="preserve">Он приступил к </w:t>
      </w:r>
      <w:r w:rsidR="0003311D" w:rsidRPr="00155388">
        <w:rPr>
          <w:sz w:val="30"/>
          <w:szCs w:val="30"/>
        </w:rPr>
        <w:t>демонтаж</w:t>
      </w:r>
      <w:r w:rsidR="00F11D5E">
        <w:rPr>
          <w:sz w:val="30"/>
          <w:szCs w:val="30"/>
        </w:rPr>
        <w:t>у</w:t>
      </w:r>
      <w:r w:rsidRPr="00155388">
        <w:rPr>
          <w:sz w:val="30"/>
          <w:szCs w:val="30"/>
        </w:rPr>
        <w:t xml:space="preserve"> колеса</w:t>
      </w:r>
      <w:r w:rsidR="00F11D5E">
        <w:rPr>
          <w:sz w:val="30"/>
          <w:szCs w:val="30"/>
        </w:rPr>
        <w:t>, не</w:t>
      </w:r>
      <w:r w:rsidR="009F6D46" w:rsidRPr="00155388">
        <w:rPr>
          <w:sz w:val="30"/>
          <w:szCs w:val="30"/>
        </w:rPr>
        <w:t>сн</w:t>
      </w:r>
      <w:r w:rsidR="009B57D4">
        <w:rPr>
          <w:sz w:val="30"/>
          <w:szCs w:val="30"/>
        </w:rPr>
        <w:t>изи</w:t>
      </w:r>
      <w:r w:rsidR="00F11D5E">
        <w:rPr>
          <w:sz w:val="30"/>
          <w:szCs w:val="30"/>
        </w:rPr>
        <w:t>в при этом</w:t>
      </w:r>
      <w:r w:rsidR="009F6D46" w:rsidRPr="00155388">
        <w:rPr>
          <w:sz w:val="30"/>
          <w:szCs w:val="30"/>
        </w:rPr>
        <w:t xml:space="preserve"> давление в камере шины</w:t>
      </w:r>
      <w:r w:rsidR="00491495" w:rsidRPr="00155388">
        <w:rPr>
          <w:sz w:val="30"/>
          <w:szCs w:val="30"/>
        </w:rPr>
        <w:t xml:space="preserve">, </w:t>
      </w:r>
      <w:r w:rsidR="005320FA" w:rsidRPr="00155388">
        <w:rPr>
          <w:sz w:val="30"/>
          <w:szCs w:val="30"/>
        </w:rPr>
        <w:t>чем нарушил требования локальных правовых актов по охране труда</w:t>
      </w:r>
      <w:r w:rsidR="00491495" w:rsidRPr="00155388">
        <w:rPr>
          <w:sz w:val="30"/>
          <w:szCs w:val="30"/>
        </w:rPr>
        <w:t>.</w:t>
      </w:r>
    </w:p>
    <w:p w:rsidR="0049306C" w:rsidRPr="00155388" w:rsidRDefault="005320FA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При снятии находившееся под давлением колесо разрушилось, травмировав потерпевшего.</w:t>
      </w:r>
    </w:p>
    <w:p w:rsidR="00CA4805" w:rsidRDefault="004D1C7D" w:rsidP="001553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выполнении шиномонтажных работ о</w:t>
      </w:r>
      <w:r w:rsidR="006E5CF4">
        <w:rPr>
          <w:sz w:val="30"/>
          <w:szCs w:val="30"/>
        </w:rPr>
        <w:t xml:space="preserve">собое внимание </w:t>
      </w:r>
      <w:r>
        <w:rPr>
          <w:sz w:val="30"/>
          <w:szCs w:val="30"/>
        </w:rPr>
        <w:t>необходимо</w:t>
      </w:r>
      <w:r w:rsidR="006E5CF4">
        <w:rPr>
          <w:sz w:val="30"/>
          <w:szCs w:val="30"/>
        </w:rPr>
        <w:t xml:space="preserve"> обра</w:t>
      </w:r>
      <w:r>
        <w:rPr>
          <w:sz w:val="30"/>
          <w:szCs w:val="30"/>
        </w:rPr>
        <w:t>ща</w:t>
      </w:r>
      <w:r w:rsidR="006E5CF4">
        <w:rPr>
          <w:sz w:val="30"/>
          <w:szCs w:val="30"/>
        </w:rPr>
        <w:t>ть на состояние колес</w:t>
      </w:r>
      <w:r>
        <w:rPr>
          <w:sz w:val="30"/>
          <w:szCs w:val="30"/>
        </w:rPr>
        <w:t>, подлежащих монтажу (демонтажу)</w:t>
      </w:r>
      <w:r w:rsidR="006E5CF4">
        <w:rPr>
          <w:sz w:val="30"/>
          <w:szCs w:val="30"/>
        </w:rPr>
        <w:t>.</w:t>
      </w:r>
    </w:p>
    <w:p w:rsidR="006E5CF4" w:rsidRDefault="006E5CF4" w:rsidP="001553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2019 году три водителя автомобиля получили тяжелые производственные травмы при монтаже </w:t>
      </w:r>
      <w:r w:rsidR="004D1C7D">
        <w:rPr>
          <w:sz w:val="30"/>
          <w:szCs w:val="30"/>
        </w:rPr>
        <w:t>(демонтаже)</w:t>
      </w:r>
      <w:r>
        <w:rPr>
          <w:sz w:val="30"/>
          <w:szCs w:val="30"/>
        </w:rPr>
        <w:t xml:space="preserve"> накачанных колес, которые находились в технически неисправном состоянии, а именно, име</w:t>
      </w:r>
      <w:r w:rsidR="00FA6FE0">
        <w:rPr>
          <w:sz w:val="30"/>
          <w:szCs w:val="30"/>
        </w:rPr>
        <w:t>ли</w:t>
      </w:r>
      <w:r>
        <w:rPr>
          <w:sz w:val="30"/>
          <w:szCs w:val="30"/>
        </w:rPr>
        <w:t xml:space="preserve"> неисправное состояние обода диска, бортового и замочного колец по причине наличия коррозии и сквозного повреждения в ободе диска колеса.</w:t>
      </w:r>
    </w:p>
    <w:p w:rsidR="006E5CF4" w:rsidRDefault="00B52481" w:rsidP="001553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один работник погиб (водитель автомобиля) и еще одинтяжело травмирован (слесарь по ремонту автомобилей) в результате разрыва автомобильных шин при их накачивании по причине ослабления прочности материала шин, вызванного их эксплуатацией в условиях с низким давлением, перегрузк</w:t>
      </w:r>
      <w:r w:rsidR="00FA6FE0">
        <w:rPr>
          <w:sz w:val="30"/>
          <w:szCs w:val="30"/>
        </w:rPr>
        <w:t>ой</w:t>
      </w:r>
      <w:r>
        <w:rPr>
          <w:sz w:val="30"/>
          <w:szCs w:val="30"/>
        </w:rPr>
        <w:t xml:space="preserve"> транспортного средства, наличи</w:t>
      </w:r>
      <w:r w:rsidR="003D4DB4">
        <w:rPr>
          <w:sz w:val="30"/>
          <w:szCs w:val="30"/>
        </w:rPr>
        <w:t>ем</w:t>
      </w:r>
      <w:r>
        <w:rPr>
          <w:sz w:val="30"/>
          <w:szCs w:val="30"/>
        </w:rPr>
        <w:t xml:space="preserve"> местных повреждений (пробои, порезы, разрывы). </w:t>
      </w:r>
    </w:p>
    <w:p w:rsidR="007F2EAB" w:rsidRPr="00155388" w:rsidRDefault="0003311D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В истекшем периоде 2021 года произошло три несчастных случая с тяжелыми последствиями, в результате которых двое работников погибли и один – получил тяжелые производственные травмы.</w:t>
      </w:r>
    </w:p>
    <w:p w:rsidR="006E5CF4" w:rsidRDefault="006E6FDC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 xml:space="preserve">Так, 1 марта 2021 г. погиб слесарь по ремонту автомобилей Верхнедвинского филиала Витебского районного потребительского общества. </w:t>
      </w:r>
      <w:r w:rsidR="006E5CF4">
        <w:rPr>
          <w:sz w:val="30"/>
          <w:szCs w:val="30"/>
        </w:rPr>
        <w:t xml:space="preserve">По неустановленной причине произошел разрыв </w:t>
      </w:r>
      <w:r w:rsidR="004D1C7D" w:rsidRPr="00155388">
        <w:rPr>
          <w:sz w:val="30"/>
          <w:szCs w:val="30"/>
        </w:rPr>
        <w:t>находящегося под давлением</w:t>
      </w:r>
      <w:r w:rsidR="006E5CF4">
        <w:rPr>
          <w:sz w:val="30"/>
          <w:szCs w:val="30"/>
        </w:rPr>
        <w:t>колеса,</w:t>
      </w:r>
      <w:r w:rsidR="004D1C7D">
        <w:rPr>
          <w:sz w:val="30"/>
          <w:szCs w:val="30"/>
        </w:rPr>
        <w:t>демонтированного с автомобиля</w:t>
      </w:r>
      <w:r w:rsidR="006E5CF4" w:rsidRPr="00155388">
        <w:rPr>
          <w:sz w:val="30"/>
          <w:szCs w:val="30"/>
        </w:rPr>
        <w:t>,</w:t>
      </w:r>
      <w:r w:rsidR="006E5CF4">
        <w:rPr>
          <w:sz w:val="30"/>
          <w:szCs w:val="30"/>
        </w:rPr>
        <w:t xml:space="preserve"> в результате чего</w:t>
      </w:r>
      <w:r w:rsidR="006E5CF4" w:rsidRPr="00155388">
        <w:rPr>
          <w:sz w:val="30"/>
          <w:szCs w:val="30"/>
        </w:rPr>
        <w:t xml:space="preserve"> потерпевший получил смертельную травму головы.</w:t>
      </w:r>
    </w:p>
    <w:p w:rsidR="006E6FDC" w:rsidRPr="00155388" w:rsidRDefault="006E6FDC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lastRenderedPageBreak/>
        <w:t>В этот же день при аналогичных обстоятельствах смертельно травмирован водитель автомобиля открытого акционерного общества «Забудова-строй» Молодечненского района Минской области.</w:t>
      </w:r>
    </w:p>
    <w:p w:rsidR="006E6FDC" w:rsidRPr="00155388" w:rsidRDefault="006E6FDC" w:rsidP="00155388">
      <w:pPr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 xml:space="preserve">25 февраля 2021 г. несчастный случай, приведший к тяжелой производственной травме, произошел с </w:t>
      </w:r>
      <w:r w:rsidR="005D31AE" w:rsidRPr="00155388">
        <w:rPr>
          <w:sz w:val="30"/>
          <w:szCs w:val="30"/>
        </w:rPr>
        <w:t>водителем автомобиля открытого акционерного общества «Некрашевский» Октябрьского района Гомельской области. Во время накачивания колеса, снятого с автомобиля МАЗ-551605, вне специального защитного ограждения, потерпевший поправлял кольцо диска колеса с использованием кувалды. При нанесении очередного удара колесо лопнуло, травмировав водителя.</w:t>
      </w:r>
    </w:p>
    <w:p w:rsidR="0003311D" w:rsidRPr="00155388" w:rsidRDefault="0003311D" w:rsidP="00155388">
      <w:pPr>
        <w:shd w:val="clear" w:color="auto" w:fill="FFFFFF"/>
        <w:tabs>
          <w:tab w:val="left" w:pos="3162"/>
          <w:tab w:val="left" w:pos="5714"/>
          <w:tab w:val="left" w:pos="8358"/>
        </w:tabs>
        <w:ind w:firstLine="709"/>
        <w:jc w:val="both"/>
      </w:pPr>
      <w:r w:rsidRPr="00155388">
        <w:rPr>
          <w:sz w:val="30"/>
        </w:rPr>
        <w:t xml:space="preserve">На основании изложенного и в целях </w:t>
      </w:r>
      <w:r w:rsidRPr="00155388">
        <w:rPr>
          <w:bCs/>
          <w:sz w:val="30"/>
          <w:szCs w:val="30"/>
        </w:rPr>
        <w:t xml:space="preserve">недопущения несчастных случаев при проведении шиномонтажных работ Департамент государственной инспекции труда предлагает </w:t>
      </w:r>
      <w:r w:rsidRPr="00155388">
        <w:rPr>
          <w:sz w:val="30"/>
          <w:szCs w:val="30"/>
        </w:rPr>
        <w:t>республиканским органам государственного управления, иным организациям, подчиненным Правительству Республики Беларусь, местным исполнительным и распорядительным органам</w:t>
      </w:r>
      <w:r w:rsidRPr="00155388">
        <w:rPr>
          <w:bCs/>
          <w:sz w:val="30"/>
          <w:szCs w:val="30"/>
        </w:rPr>
        <w:t xml:space="preserve"> потребовать от руководителей подчиненных (входящих в состав), а также расположенных на подведомственной территории организаций, эксплуатирующихмеханические транспортные средства</w:t>
      </w:r>
      <w:r w:rsidR="00594988">
        <w:rPr>
          <w:bCs/>
          <w:sz w:val="30"/>
          <w:szCs w:val="30"/>
        </w:rPr>
        <w:t xml:space="preserve"> и выполняющих шиномонтажные работы</w:t>
      </w:r>
      <w:r w:rsidRPr="00155388">
        <w:rPr>
          <w:bCs/>
          <w:sz w:val="30"/>
          <w:szCs w:val="30"/>
        </w:rPr>
        <w:t>:</w:t>
      </w:r>
    </w:p>
    <w:p w:rsidR="0003311D" w:rsidRPr="00155388" w:rsidRDefault="0003311D" w:rsidP="001553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 xml:space="preserve">используя представленную информацию, провести внеплановый инструктаж </w:t>
      </w:r>
      <w:r w:rsidR="009B57D4">
        <w:rPr>
          <w:sz w:val="30"/>
          <w:szCs w:val="30"/>
        </w:rPr>
        <w:t xml:space="preserve">и внеочередную проверку знаний по вопросам охраны труда </w:t>
      </w:r>
      <w:r w:rsidRPr="00155388">
        <w:rPr>
          <w:sz w:val="30"/>
          <w:szCs w:val="30"/>
        </w:rPr>
        <w:t>с работниками, занятыми эксплуатацией, ремонтом и техническим обслуживанием автомобилей и автотракторной техники на пневматическом ходу</w:t>
      </w:r>
      <w:r w:rsidR="004D1C7D">
        <w:rPr>
          <w:sz w:val="30"/>
          <w:szCs w:val="30"/>
        </w:rPr>
        <w:t>, в том числе, выполняющими шиномонтажные работы</w:t>
      </w:r>
      <w:r w:rsidR="00301DBC" w:rsidRPr="00155388">
        <w:rPr>
          <w:sz w:val="30"/>
          <w:szCs w:val="30"/>
        </w:rPr>
        <w:t>;</w:t>
      </w:r>
    </w:p>
    <w:p w:rsidR="00301DBC" w:rsidRPr="00155388" w:rsidRDefault="00301DBC" w:rsidP="00155388">
      <w:pPr>
        <w:pStyle w:val="ad"/>
        <w:jc w:val="both"/>
        <w:rPr>
          <w:sz w:val="30"/>
        </w:rPr>
      </w:pPr>
      <w:r w:rsidRPr="00155388">
        <w:rPr>
          <w:sz w:val="30"/>
        </w:rPr>
        <w:t xml:space="preserve">проанализировать причины несчастных случаев на производстве, происшедших при выполнении шиномонтажных работ, и выработать дополнительные меры по </w:t>
      </w:r>
      <w:r w:rsidR="00594988">
        <w:rPr>
          <w:sz w:val="30"/>
        </w:rPr>
        <w:t>их</w:t>
      </w:r>
      <w:r w:rsidRPr="00155388">
        <w:rPr>
          <w:sz w:val="30"/>
        </w:rPr>
        <w:t xml:space="preserve"> профилактике;</w:t>
      </w:r>
    </w:p>
    <w:p w:rsidR="0003311D" w:rsidRPr="00155388" w:rsidRDefault="00301DBC" w:rsidP="001553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н</w:t>
      </w:r>
      <w:r w:rsidR="0003311D" w:rsidRPr="00155388">
        <w:rPr>
          <w:sz w:val="30"/>
          <w:szCs w:val="30"/>
        </w:rPr>
        <w:t>е допускать к выполнению шиномонтажных работ работников, не имеющих соответствующей квалификации</w:t>
      </w:r>
      <w:r w:rsidR="004D1C7D">
        <w:rPr>
          <w:sz w:val="30"/>
          <w:szCs w:val="30"/>
        </w:rPr>
        <w:t xml:space="preserve"> (монтировщик шин и шин</w:t>
      </w:r>
      <w:r w:rsidR="009F4746">
        <w:rPr>
          <w:sz w:val="30"/>
          <w:szCs w:val="30"/>
        </w:rPr>
        <w:t>н</w:t>
      </w:r>
      <w:r w:rsidR="004D1C7D">
        <w:rPr>
          <w:sz w:val="30"/>
          <w:szCs w:val="30"/>
        </w:rPr>
        <w:t>о</w:t>
      </w:r>
      <w:r w:rsidR="009F4746">
        <w:rPr>
          <w:sz w:val="30"/>
          <w:szCs w:val="30"/>
        </w:rPr>
        <w:t>-</w:t>
      </w:r>
      <w:r w:rsidR="004D1C7D">
        <w:rPr>
          <w:sz w:val="30"/>
          <w:szCs w:val="30"/>
        </w:rPr>
        <w:t>пневматических муфт)</w:t>
      </w:r>
      <w:r w:rsidR="0003311D" w:rsidRPr="00155388">
        <w:rPr>
          <w:sz w:val="30"/>
          <w:szCs w:val="30"/>
        </w:rPr>
        <w:t>, не прошедших обучени</w:t>
      </w:r>
      <w:r w:rsidRPr="00155388">
        <w:rPr>
          <w:sz w:val="30"/>
          <w:szCs w:val="30"/>
        </w:rPr>
        <w:t>е</w:t>
      </w:r>
      <w:r w:rsidR="0003311D" w:rsidRPr="00155388">
        <w:rPr>
          <w:sz w:val="30"/>
          <w:szCs w:val="30"/>
        </w:rPr>
        <w:t xml:space="preserve">, </w:t>
      </w:r>
      <w:r w:rsidRPr="00155388">
        <w:rPr>
          <w:sz w:val="30"/>
          <w:szCs w:val="30"/>
        </w:rPr>
        <w:t>инструктаж и проверку знаний по вопросам охраны труда;</w:t>
      </w:r>
    </w:p>
    <w:p w:rsidR="0003311D" w:rsidRPr="00155388" w:rsidRDefault="00301DBC" w:rsidP="001553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м</w:t>
      </w:r>
      <w:r w:rsidR="0003311D" w:rsidRPr="00155388">
        <w:rPr>
          <w:sz w:val="30"/>
          <w:szCs w:val="30"/>
        </w:rPr>
        <w:t>онтаж и демонтаж шин проводить только при помощи предназначенных для этого устройств, оборудования, приспособлений и инструмента, обеспечивающих безопасность работающих</w:t>
      </w:r>
      <w:r w:rsidRPr="00155388">
        <w:rPr>
          <w:sz w:val="30"/>
          <w:szCs w:val="30"/>
        </w:rPr>
        <w:t>;</w:t>
      </w:r>
    </w:p>
    <w:p w:rsidR="0003311D" w:rsidRPr="00155388" w:rsidRDefault="00301DBC" w:rsidP="001553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t>о</w:t>
      </w:r>
      <w:r w:rsidR="0003311D" w:rsidRPr="00155388">
        <w:rPr>
          <w:sz w:val="30"/>
          <w:szCs w:val="30"/>
        </w:rPr>
        <w:t xml:space="preserve">рганизовать работу </w:t>
      </w:r>
      <w:r w:rsidRPr="00155388">
        <w:rPr>
          <w:sz w:val="30"/>
          <w:szCs w:val="30"/>
        </w:rPr>
        <w:t xml:space="preserve">в соответствии с Межотраслевыми правилами по охране труда на автомобильном и городском электрическом транспорте, утвержденными постановлением Министерства транспорта и коммуникаций Республики Беларусь и Министерства труда и социальной защиты Республики Беларусь от 4 декабря 2008 г. №180/128, </w:t>
      </w:r>
      <w:r w:rsidR="0003311D" w:rsidRPr="00155388">
        <w:rPr>
          <w:sz w:val="30"/>
          <w:szCs w:val="30"/>
        </w:rPr>
        <w:t>обеспечи</w:t>
      </w:r>
      <w:r w:rsidRPr="00155388">
        <w:rPr>
          <w:sz w:val="30"/>
          <w:szCs w:val="30"/>
        </w:rPr>
        <w:t>в</w:t>
      </w:r>
      <w:r w:rsidR="0003311D" w:rsidRPr="00155388">
        <w:rPr>
          <w:sz w:val="30"/>
          <w:szCs w:val="30"/>
        </w:rPr>
        <w:t xml:space="preserve">контроль за соблюдением </w:t>
      </w:r>
      <w:r w:rsidRPr="00155388">
        <w:rPr>
          <w:sz w:val="30"/>
          <w:szCs w:val="30"/>
        </w:rPr>
        <w:t xml:space="preserve">изложенных в них </w:t>
      </w:r>
      <w:r w:rsidR="0003311D" w:rsidRPr="00155388">
        <w:rPr>
          <w:sz w:val="30"/>
          <w:szCs w:val="30"/>
        </w:rPr>
        <w:t>требований</w:t>
      </w:r>
      <w:r w:rsidRPr="00155388">
        <w:rPr>
          <w:sz w:val="30"/>
          <w:szCs w:val="30"/>
        </w:rPr>
        <w:t>;</w:t>
      </w:r>
    </w:p>
    <w:p w:rsidR="0003311D" w:rsidRPr="00155388" w:rsidRDefault="00301DBC" w:rsidP="001553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5388">
        <w:rPr>
          <w:sz w:val="30"/>
          <w:szCs w:val="30"/>
        </w:rPr>
        <w:lastRenderedPageBreak/>
        <w:t>н</w:t>
      </w:r>
      <w:r w:rsidR="0003311D" w:rsidRPr="00155388">
        <w:rPr>
          <w:sz w:val="30"/>
          <w:szCs w:val="30"/>
        </w:rPr>
        <w:t xml:space="preserve">а все виды </w:t>
      </w:r>
      <w:r w:rsidR="004D1C7D">
        <w:rPr>
          <w:sz w:val="30"/>
          <w:szCs w:val="30"/>
        </w:rPr>
        <w:t>шиномонтажных</w:t>
      </w:r>
      <w:r w:rsidR="0003311D" w:rsidRPr="00155388">
        <w:rPr>
          <w:sz w:val="30"/>
          <w:szCs w:val="30"/>
        </w:rPr>
        <w:t xml:space="preserve"> работ разработать технологическую документацию (технологические карты) с отражением в ней требований безопасности</w:t>
      </w:r>
      <w:r w:rsidRPr="00155388">
        <w:rPr>
          <w:sz w:val="30"/>
          <w:szCs w:val="30"/>
        </w:rPr>
        <w:t>;</w:t>
      </w:r>
    </w:p>
    <w:p w:rsidR="003D40DA" w:rsidRPr="00155388" w:rsidRDefault="003D40DA" w:rsidP="001553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5388">
        <w:rPr>
          <w:color w:val="0C0E10"/>
          <w:sz w:val="30"/>
          <w:szCs w:val="30"/>
        </w:rPr>
        <w:t>при выполнении шиномонтажных работ не допускать:</w:t>
      </w:r>
    </w:p>
    <w:p w:rsidR="00301DBC" w:rsidRPr="00155388" w:rsidRDefault="00301DBC" w:rsidP="00594988">
      <w:pPr>
        <w:pStyle w:val="aa"/>
        <w:shd w:val="clear" w:color="auto" w:fill="FFFFFF"/>
        <w:spacing w:before="0" w:beforeAutospacing="0" w:after="0" w:afterAutospacing="0"/>
        <w:ind w:left="1068" w:firstLine="348"/>
        <w:jc w:val="both"/>
        <w:rPr>
          <w:color w:val="0C0E10"/>
          <w:sz w:val="30"/>
          <w:szCs w:val="30"/>
        </w:rPr>
      </w:pPr>
      <w:r w:rsidRPr="00155388">
        <w:rPr>
          <w:color w:val="0C0E10"/>
          <w:sz w:val="30"/>
          <w:szCs w:val="30"/>
        </w:rPr>
        <w:t>демонтаж с обода колеса шины, находящейся под давлением;</w:t>
      </w:r>
    </w:p>
    <w:p w:rsidR="00301DBC" w:rsidRPr="00155388" w:rsidRDefault="00301DBC" w:rsidP="00594988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C0E10"/>
          <w:sz w:val="30"/>
          <w:szCs w:val="30"/>
        </w:rPr>
      </w:pPr>
      <w:r w:rsidRPr="00155388">
        <w:rPr>
          <w:color w:val="0C0E10"/>
          <w:sz w:val="30"/>
          <w:szCs w:val="30"/>
        </w:rPr>
        <w:t>снятие с транспортного средства колеса с разборным ободом в случае, когда шина находится под давлением;</w:t>
      </w:r>
    </w:p>
    <w:p w:rsidR="00301DBC" w:rsidRPr="00155388" w:rsidRDefault="00301DBC" w:rsidP="00594988">
      <w:pPr>
        <w:pStyle w:val="aa"/>
        <w:shd w:val="clear" w:color="auto" w:fill="FFFFFF"/>
        <w:spacing w:before="0" w:beforeAutospacing="0" w:after="0" w:afterAutospacing="0"/>
        <w:ind w:left="1068" w:firstLine="348"/>
        <w:jc w:val="both"/>
        <w:rPr>
          <w:color w:val="0C0E10"/>
          <w:sz w:val="30"/>
          <w:szCs w:val="30"/>
        </w:rPr>
      </w:pPr>
      <w:r w:rsidRPr="00155388">
        <w:rPr>
          <w:color w:val="0C0E10"/>
          <w:sz w:val="30"/>
          <w:szCs w:val="30"/>
        </w:rPr>
        <w:t>выбива</w:t>
      </w:r>
      <w:r w:rsidR="004D1C7D">
        <w:rPr>
          <w:color w:val="0C0E10"/>
          <w:sz w:val="30"/>
          <w:szCs w:val="30"/>
        </w:rPr>
        <w:t>ние</w:t>
      </w:r>
      <w:r w:rsidRPr="00155388">
        <w:rPr>
          <w:color w:val="0C0E10"/>
          <w:sz w:val="30"/>
          <w:szCs w:val="30"/>
        </w:rPr>
        <w:t xml:space="preserve"> обод</w:t>
      </w:r>
      <w:r w:rsidR="004D1C7D">
        <w:rPr>
          <w:color w:val="0C0E10"/>
          <w:sz w:val="30"/>
          <w:szCs w:val="30"/>
        </w:rPr>
        <w:t>а</w:t>
      </w:r>
      <w:r w:rsidRPr="00155388">
        <w:rPr>
          <w:color w:val="0C0E10"/>
          <w:sz w:val="30"/>
          <w:szCs w:val="30"/>
        </w:rPr>
        <w:t xml:space="preserve"> колеса кувалдой (молотком);</w:t>
      </w:r>
    </w:p>
    <w:p w:rsidR="00301DBC" w:rsidRPr="00155388" w:rsidRDefault="00BC05FD" w:rsidP="00594988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C0E10"/>
          <w:sz w:val="30"/>
          <w:szCs w:val="30"/>
        </w:rPr>
      </w:pPr>
      <w:r>
        <w:rPr>
          <w:color w:val="0C0E10"/>
          <w:sz w:val="30"/>
          <w:szCs w:val="30"/>
        </w:rPr>
        <w:t>монтаж</w:t>
      </w:r>
      <w:r w:rsidR="00301DBC" w:rsidRPr="00155388">
        <w:rPr>
          <w:color w:val="0C0E10"/>
          <w:sz w:val="30"/>
          <w:szCs w:val="30"/>
        </w:rPr>
        <w:t xml:space="preserve"> шин</w:t>
      </w:r>
      <w:r w:rsidR="004D1C7D">
        <w:rPr>
          <w:color w:val="0C0E10"/>
          <w:sz w:val="30"/>
          <w:szCs w:val="30"/>
        </w:rPr>
        <w:t>ы</w:t>
      </w:r>
      <w:r w:rsidR="00301DBC" w:rsidRPr="00155388">
        <w:rPr>
          <w:color w:val="0C0E10"/>
          <w:sz w:val="30"/>
          <w:szCs w:val="30"/>
        </w:rPr>
        <w:t xml:space="preserve"> на обод (диск) колеса, не соответствующий размеру шины;</w:t>
      </w:r>
    </w:p>
    <w:p w:rsidR="00301DBC" w:rsidRPr="00155388" w:rsidRDefault="00301DBC" w:rsidP="00594988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C0E10"/>
          <w:sz w:val="30"/>
          <w:szCs w:val="30"/>
        </w:rPr>
      </w:pPr>
      <w:r w:rsidRPr="00155388">
        <w:rPr>
          <w:color w:val="0C0E10"/>
          <w:sz w:val="30"/>
          <w:szCs w:val="30"/>
        </w:rPr>
        <w:t>удар</w:t>
      </w:r>
      <w:r w:rsidR="004D1C7D">
        <w:rPr>
          <w:color w:val="0C0E10"/>
          <w:sz w:val="30"/>
          <w:szCs w:val="30"/>
        </w:rPr>
        <w:t>ов</w:t>
      </w:r>
      <w:r w:rsidRPr="00155388">
        <w:rPr>
          <w:color w:val="0C0E10"/>
          <w:sz w:val="30"/>
          <w:szCs w:val="30"/>
        </w:rPr>
        <w:t xml:space="preserve"> по замочному кольцу колеса молотком или кувалдой</w:t>
      </w:r>
      <w:r w:rsidR="00F11D5E" w:rsidRPr="00155388">
        <w:rPr>
          <w:color w:val="0C0E10"/>
          <w:sz w:val="30"/>
          <w:szCs w:val="30"/>
        </w:rPr>
        <w:t>во время накачивания шины</w:t>
      </w:r>
      <w:r w:rsidRPr="00155388">
        <w:rPr>
          <w:color w:val="0C0E10"/>
          <w:sz w:val="30"/>
          <w:szCs w:val="30"/>
        </w:rPr>
        <w:t>;</w:t>
      </w:r>
    </w:p>
    <w:p w:rsidR="00301DBC" w:rsidRPr="00155388" w:rsidRDefault="00301DBC" w:rsidP="00594988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C0E10"/>
          <w:sz w:val="30"/>
          <w:szCs w:val="30"/>
        </w:rPr>
      </w:pPr>
      <w:r w:rsidRPr="00155388">
        <w:rPr>
          <w:color w:val="0C0E10"/>
          <w:sz w:val="30"/>
          <w:szCs w:val="30"/>
        </w:rPr>
        <w:t>накачива</w:t>
      </w:r>
      <w:r w:rsidR="004D1C7D">
        <w:rPr>
          <w:color w:val="0C0E10"/>
          <w:sz w:val="30"/>
          <w:szCs w:val="30"/>
        </w:rPr>
        <w:t>ние</w:t>
      </w:r>
      <w:r w:rsidRPr="00155388">
        <w:rPr>
          <w:color w:val="0C0E10"/>
          <w:sz w:val="30"/>
          <w:szCs w:val="30"/>
        </w:rPr>
        <w:t xml:space="preserve"> шин</w:t>
      </w:r>
      <w:r w:rsidR="004D1C7D">
        <w:rPr>
          <w:color w:val="0C0E10"/>
          <w:sz w:val="30"/>
          <w:szCs w:val="30"/>
        </w:rPr>
        <w:t>ы</w:t>
      </w:r>
      <w:r w:rsidRPr="00155388">
        <w:rPr>
          <w:color w:val="0C0E10"/>
          <w:sz w:val="30"/>
          <w:szCs w:val="30"/>
        </w:rPr>
        <w:t xml:space="preserve"> свыше установленной организацией-изготовителем нормы </w:t>
      </w:r>
      <w:r w:rsidR="00F11D5E">
        <w:rPr>
          <w:color w:val="0C0E10"/>
          <w:sz w:val="30"/>
          <w:szCs w:val="30"/>
        </w:rPr>
        <w:t xml:space="preserve">ее </w:t>
      </w:r>
      <w:r w:rsidRPr="00155388">
        <w:rPr>
          <w:color w:val="0C0E10"/>
          <w:sz w:val="30"/>
          <w:szCs w:val="30"/>
        </w:rPr>
        <w:t>давления;</w:t>
      </w:r>
    </w:p>
    <w:p w:rsidR="006918CB" w:rsidRPr="00AA5190" w:rsidRDefault="00301DBC" w:rsidP="00B4282F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sz w:val="30"/>
        </w:rPr>
      </w:pPr>
      <w:r w:rsidRPr="00155388">
        <w:rPr>
          <w:color w:val="0C0E10"/>
          <w:sz w:val="30"/>
          <w:szCs w:val="30"/>
        </w:rPr>
        <w:t>примен</w:t>
      </w:r>
      <w:r w:rsidR="004D1C7D">
        <w:rPr>
          <w:color w:val="0C0E10"/>
          <w:sz w:val="30"/>
          <w:szCs w:val="30"/>
        </w:rPr>
        <w:t>ение</w:t>
      </w:r>
      <w:r w:rsidRPr="00155388">
        <w:rPr>
          <w:color w:val="0C0E10"/>
          <w:sz w:val="30"/>
          <w:szCs w:val="30"/>
        </w:rPr>
        <w:t xml:space="preserve"> при монтаже шины замочны</w:t>
      </w:r>
      <w:r w:rsidR="004D1C7D">
        <w:rPr>
          <w:color w:val="0C0E10"/>
          <w:sz w:val="30"/>
          <w:szCs w:val="30"/>
        </w:rPr>
        <w:t>х</w:t>
      </w:r>
      <w:r w:rsidRPr="00155388">
        <w:rPr>
          <w:color w:val="0C0E10"/>
          <w:sz w:val="30"/>
          <w:szCs w:val="30"/>
        </w:rPr>
        <w:t xml:space="preserve"> и бортовы</w:t>
      </w:r>
      <w:r w:rsidR="004D1C7D">
        <w:rPr>
          <w:color w:val="0C0E10"/>
          <w:sz w:val="30"/>
          <w:szCs w:val="30"/>
        </w:rPr>
        <w:t>х</w:t>
      </w:r>
      <w:r w:rsidRPr="00155388">
        <w:rPr>
          <w:color w:val="0C0E10"/>
          <w:sz w:val="30"/>
          <w:szCs w:val="30"/>
        </w:rPr>
        <w:t xml:space="preserve"> кол</w:t>
      </w:r>
      <w:r w:rsidR="004D1C7D">
        <w:rPr>
          <w:color w:val="0C0E10"/>
          <w:sz w:val="30"/>
          <w:szCs w:val="30"/>
        </w:rPr>
        <w:t>ец</w:t>
      </w:r>
      <w:r w:rsidRPr="00155388">
        <w:rPr>
          <w:color w:val="0C0E10"/>
          <w:sz w:val="30"/>
          <w:szCs w:val="30"/>
        </w:rPr>
        <w:t>, не соответствующи</w:t>
      </w:r>
      <w:r w:rsidR="004D1C7D">
        <w:rPr>
          <w:color w:val="0C0E10"/>
          <w:sz w:val="30"/>
          <w:szCs w:val="30"/>
        </w:rPr>
        <w:t>х</w:t>
      </w:r>
      <w:r w:rsidRPr="00155388">
        <w:rPr>
          <w:color w:val="0C0E10"/>
          <w:sz w:val="30"/>
          <w:szCs w:val="30"/>
        </w:rPr>
        <w:t xml:space="preserve"> данной модели колеса</w:t>
      </w:r>
      <w:r w:rsidR="004D1C7D">
        <w:rPr>
          <w:color w:val="0C0E10"/>
          <w:sz w:val="30"/>
          <w:szCs w:val="30"/>
        </w:rPr>
        <w:t xml:space="preserve">, </w:t>
      </w:r>
      <w:r w:rsidR="00157FE7">
        <w:rPr>
          <w:color w:val="0C0E10"/>
          <w:sz w:val="30"/>
          <w:szCs w:val="30"/>
        </w:rPr>
        <w:t xml:space="preserve">а также </w:t>
      </w:r>
      <w:r w:rsidR="004D1C7D">
        <w:rPr>
          <w:color w:val="0C0E10"/>
          <w:sz w:val="30"/>
          <w:szCs w:val="30"/>
        </w:rPr>
        <w:t xml:space="preserve">имеющих </w:t>
      </w:r>
      <w:r w:rsidR="004D1C7D">
        <w:rPr>
          <w:sz w:val="30"/>
          <w:szCs w:val="30"/>
        </w:rPr>
        <w:t>коррози</w:t>
      </w:r>
      <w:r w:rsidR="001964AE">
        <w:rPr>
          <w:sz w:val="30"/>
          <w:szCs w:val="30"/>
        </w:rPr>
        <w:t>ю</w:t>
      </w:r>
      <w:r w:rsidR="004D1C7D">
        <w:rPr>
          <w:sz w:val="30"/>
          <w:szCs w:val="30"/>
        </w:rPr>
        <w:t xml:space="preserve"> и сквозное повреждение в ободе диска колеса</w:t>
      </w:r>
      <w:r w:rsidR="00F11D5E">
        <w:rPr>
          <w:color w:val="0C0E10"/>
          <w:sz w:val="30"/>
          <w:szCs w:val="30"/>
        </w:rPr>
        <w:t>.</w:t>
      </w:r>
    </w:p>
    <w:sectPr w:rsidR="006918CB" w:rsidRPr="00AA5190" w:rsidSect="00B5248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97" w:rsidRDefault="00751297">
      <w:r>
        <w:separator/>
      </w:r>
    </w:p>
  </w:endnote>
  <w:endnote w:type="continuationSeparator" w:id="1">
    <w:p w:rsidR="00751297" w:rsidRDefault="0075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97" w:rsidRDefault="00751297">
      <w:r>
        <w:separator/>
      </w:r>
    </w:p>
  </w:footnote>
  <w:footnote w:type="continuationSeparator" w:id="1">
    <w:p w:rsidR="00751297" w:rsidRDefault="0075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F" w:rsidRDefault="00004D4D" w:rsidP="00AF1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D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D8F" w:rsidRDefault="00681D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F" w:rsidRDefault="00004D4D" w:rsidP="00AF1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D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A4B">
      <w:rPr>
        <w:rStyle w:val="a5"/>
        <w:noProof/>
      </w:rPr>
      <w:t>3</w:t>
    </w:r>
    <w:r>
      <w:rPr>
        <w:rStyle w:val="a5"/>
      </w:rPr>
      <w:fldChar w:fldCharType="end"/>
    </w:r>
  </w:p>
  <w:p w:rsidR="00681D8F" w:rsidRDefault="00681D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A7" w:rsidRDefault="004572A7">
    <w:pPr>
      <w:pStyle w:val="a3"/>
      <w:jc w:val="center"/>
    </w:pPr>
  </w:p>
  <w:p w:rsidR="004572A7" w:rsidRDefault="00457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E92"/>
    <w:multiLevelType w:val="hybridMultilevel"/>
    <w:tmpl w:val="F5AC5A20"/>
    <w:lvl w:ilvl="0" w:tplc="15BC460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FD901B7A">
      <w:numFmt w:val="none"/>
      <w:lvlText w:val=""/>
      <w:lvlJc w:val="left"/>
      <w:pPr>
        <w:tabs>
          <w:tab w:val="num" w:pos="360"/>
        </w:tabs>
      </w:pPr>
    </w:lvl>
    <w:lvl w:ilvl="2" w:tplc="5F723424">
      <w:numFmt w:val="none"/>
      <w:lvlText w:val=""/>
      <w:lvlJc w:val="left"/>
      <w:pPr>
        <w:tabs>
          <w:tab w:val="num" w:pos="360"/>
        </w:tabs>
      </w:pPr>
    </w:lvl>
    <w:lvl w:ilvl="3" w:tplc="C87A8D5C">
      <w:numFmt w:val="none"/>
      <w:lvlText w:val=""/>
      <w:lvlJc w:val="left"/>
      <w:pPr>
        <w:tabs>
          <w:tab w:val="num" w:pos="360"/>
        </w:tabs>
      </w:pPr>
    </w:lvl>
    <w:lvl w:ilvl="4" w:tplc="991E7812">
      <w:numFmt w:val="none"/>
      <w:lvlText w:val=""/>
      <w:lvlJc w:val="left"/>
      <w:pPr>
        <w:tabs>
          <w:tab w:val="num" w:pos="360"/>
        </w:tabs>
      </w:pPr>
    </w:lvl>
    <w:lvl w:ilvl="5" w:tplc="E9C26E5C">
      <w:numFmt w:val="none"/>
      <w:lvlText w:val=""/>
      <w:lvlJc w:val="left"/>
      <w:pPr>
        <w:tabs>
          <w:tab w:val="num" w:pos="360"/>
        </w:tabs>
      </w:pPr>
    </w:lvl>
    <w:lvl w:ilvl="6" w:tplc="517EB3D4">
      <w:numFmt w:val="none"/>
      <w:lvlText w:val=""/>
      <w:lvlJc w:val="left"/>
      <w:pPr>
        <w:tabs>
          <w:tab w:val="num" w:pos="360"/>
        </w:tabs>
      </w:pPr>
    </w:lvl>
    <w:lvl w:ilvl="7" w:tplc="7FE85144">
      <w:numFmt w:val="none"/>
      <w:lvlText w:val=""/>
      <w:lvlJc w:val="left"/>
      <w:pPr>
        <w:tabs>
          <w:tab w:val="num" w:pos="360"/>
        </w:tabs>
      </w:pPr>
    </w:lvl>
    <w:lvl w:ilvl="8" w:tplc="F5F2E5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9B1857"/>
    <w:multiLevelType w:val="hybridMultilevel"/>
    <w:tmpl w:val="F7A87810"/>
    <w:lvl w:ilvl="0" w:tplc="A1FC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48BC"/>
    <w:multiLevelType w:val="multilevel"/>
    <w:tmpl w:val="0FF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45883"/>
    <w:multiLevelType w:val="multilevel"/>
    <w:tmpl w:val="D5A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861B4"/>
    <w:multiLevelType w:val="hybridMultilevel"/>
    <w:tmpl w:val="DF206EA2"/>
    <w:lvl w:ilvl="0" w:tplc="A1FC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53664"/>
    <w:multiLevelType w:val="hybridMultilevel"/>
    <w:tmpl w:val="B31011AC"/>
    <w:lvl w:ilvl="0" w:tplc="2F6A3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7F35AB"/>
    <w:multiLevelType w:val="hybridMultilevel"/>
    <w:tmpl w:val="629E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63943"/>
    <w:multiLevelType w:val="singleLevel"/>
    <w:tmpl w:val="4502E6EE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8">
    <w:nsid w:val="5F5C15F2"/>
    <w:multiLevelType w:val="multilevel"/>
    <w:tmpl w:val="25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C4096"/>
    <w:multiLevelType w:val="hybridMultilevel"/>
    <w:tmpl w:val="5E5C4604"/>
    <w:lvl w:ilvl="0" w:tplc="8B0A9AC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D519B"/>
    <w:multiLevelType w:val="multilevel"/>
    <w:tmpl w:val="BC12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0D0"/>
    <w:rsid w:val="00004D4D"/>
    <w:rsid w:val="000058C3"/>
    <w:rsid w:val="00020079"/>
    <w:rsid w:val="00020DC1"/>
    <w:rsid w:val="00021C62"/>
    <w:rsid w:val="00026077"/>
    <w:rsid w:val="000266F5"/>
    <w:rsid w:val="00026CE3"/>
    <w:rsid w:val="00027029"/>
    <w:rsid w:val="000311E9"/>
    <w:rsid w:val="0003311D"/>
    <w:rsid w:val="00033977"/>
    <w:rsid w:val="00050843"/>
    <w:rsid w:val="00061A97"/>
    <w:rsid w:val="00066203"/>
    <w:rsid w:val="00066D18"/>
    <w:rsid w:val="00071A3E"/>
    <w:rsid w:val="00075DF7"/>
    <w:rsid w:val="00077B98"/>
    <w:rsid w:val="00083861"/>
    <w:rsid w:val="00097A4C"/>
    <w:rsid w:val="000A5A4D"/>
    <w:rsid w:val="000B26BD"/>
    <w:rsid w:val="000B55E1"/>
    <w:rsid w:val="000B57AD"/>
    <w:rsid w:val="000C340F"/>
    <w:rsid w:val="000C6A7A"/>
    <w:rsid w:val="000D2399"/>
    <w:rsid w:val="000D26DB"/>
    <w:rsid w:val="000D7233"/>
    <w:rsid w:val="000D724F"/>
    <w:rsid w:val="000F0588"/>
    <w:rsid w:val="000F3EE4"/>
    <w:rsid w:val="000F742E"/>
    <w:rsid w:val="001047A2"/>
    <w:rsid w:val="00112772"/>
    <w:rsid w:val="001302E3"/>
    <w:rsid w:val="00130CD8"/>
    <w:rsid w:val="001313EE"/>
    <w:rsid w:val="00134569"/>
    <w:rsid w:val="00142C9C"/>
    <w:rsid w:val="00146263"/>
    <w:rsid w:val="001469AD"/>
    <w:rsid w:val="0014781E"/>
    <w:rsid w:val="00155388"/>
    <w:rsid w:val="00157FE7"/>
    <w:rsid w:val="001702AB"/>
    <w:rsid w:val="0017117B"/>
    <w:rsid w:val="00171E6E"/>
    <w:rsid w:val="00176273"/>
    <w:rsid w:val="00177E1C"/>
    <w:rsid w:val="00190D6C"/>
    <w:rsid w:val="001964AE"/>
    <w:rsid w:val="001A3912"/>
    <w:rsid w:val="001B7057"/>
    <w:rsid w:val="001D557D"/>
    <w:rsid w:val="001D6583"/>
    <w:rsid w:val="001E101E"/>
    <w:rsid w:val="001F0554"/>
    <w:rsid w:val="001F7354"/>
    <w:rsid w:val="00201B03"/>
    <w:rsid w:val="00224762"/>
    <w:rsid w:val="00246B09"/>
    <w:rsid w:val="00252AE6"/>
    <w:rsid w:val="00277198"/>
    <w:rsid w:val="002860BC"/>
    <w:rsid w:val="00294C1A"/>
    <w:rsid w:val="002A0280"/>
    <w:rsid w:val="002A3D6E"/>
    <w:rsid w:val="002A4CF5"/>
    <w:rsid w:val="002B2F35"/>
    <w:rsid w:val="002C3017"/>
    <w:rsid w:val="002C51F9"/>
    <w:rsid w:val="002C5E0A"/>
    <w:rsid w:val="002F402E"/>
    <w:rsid w:val="00300CDE"/>
    <w:rsid w:val="00301DBC"/>
    <w:rsid w:val="003111FC"/>
    <w:rsid w:val="0031184E"/>
    <w:rsid w:val="00316E3B"/>
    <w:rsid w:val="003205F5"/>
    <w:rsid w:val="003252DA"/>
    <w:rsid w:val="00347AD9"/>
    <w:rsid w:val="0036732B"/>
    <w:rsid w:val="003749C6"/>
    <w:rsid w:val="00380988"/>
    <w:rsid w:val="00390BD9"/>
    <w:rsid w:val="00394221"/>
    <w:rsid w:val="003A3AAF"/>
    <w:rsid w:val="003A4FCD"/>
    <w:rsid w:val="003A53F2"/>
    <w:rsid w:val="003B5FD7"/>
    <w:rsid w:val="003D40DA"/>
    <w:rsid w:val="003D4DB4"/>
    <w:rsid w:val="00415E36"/>
    <w:rsid w:val="004331AF"/>
    <w:rsid w:val="00435B69"/>
    <w:rsid w:val="004527E7"/>
    <w:rsid w:val="00452A73"/>
    <w:rsid w:val="004569E0"/>
    <w:rsid w:val="004572A7"/>
    <w:rsid w:val="00462608"/>
    <w:rsid w:val="004641FB"/>
    <w:rsid w:val="00466942"/>
    <w:rsid w:val="00470E1A"/>
    <w:rsid w:val="0047118A"/>
    <w:rsid w:val="00480E46"/>
    <w:rsid w:val="00482C60"/>
    <w:rsid w:val="004912EC"/>
    <w:rsid w:val="00491495"/>
    <w:rsid w:val="0049306C"/>
    <w:rsid w:val="00497AB7"/>
    <w:rsid w:val="004A2ABB"/>
    <w:rsid w:val="004A4CFC"/>
    <w:rsid w:val="004A75BF"/>
    <w:rsid w:val="004B3BBF"/>
    <w:rsid w:val="004C4F51"/>
    <w:rsid w:val="004D1C7D"/>
    <w:rsid w:val="004D354F"/>
    <w:rsid w:val="004D4621"/>
    <w:rsid w:val="004D6AB5"/>
    <w:rsid w:val="004E0B8C"/>
    <w:rsid w:val="004E1C5A"/>
    <w:rsid w:val="004E4282"/>
    <w:rsid w:val="004F4A2F"/>
    <w:rsid w:val="0050358E"/>
    <w:rsid w:val="005122F9"/>
    <w:rsid w:val="00515F92"/>
    <w:rsid w:val="005166F3"/>
    <w:rsid w:val="00520F68"/>
    <w:rsid w:val="005259AB"/>
    <w:rsid w:val="005276A2"/>
    <w:rsid w:val="005320FA"/>
    <w:rsid w:val="005468B8"/>
    <w:rsid w:val="005528D1"/>
    <w:rsid w:val="00555F37"/>
    <w:rsid w:val="00560B62"/>
    <w:rsid w:val="00572DCE"/>
    <w:rsid w:val="00577368"/>
    <w:rsid w:val="00577DB6"/>
    <w:rsid w:val="00586CBA"/>
    <w:rsid w:val="00594988"/>
    <w:rsid w:val="00596280"/>
    <w:rsid w:val="005A151E"/>
    <w:rsid w:val="005A46C2"/>
    <w:rsid w:val="005B74EE"/>
    <w:rsid w:val="005C7F33"/>
    <w:rsid w:val="005D068F"/>
    <w:rsid w:val="005D1497"/>
    <w:rsid w:val="005D31AE"/>
    <w:rsid w:val="006034B5"/>
    <w:rsid w:val="006127C0"/>
    <w:rsid w:val="006161D5"/>
    <w:rsid w:val="00621C47"/>
    <w:rsid w:val="00622231"/>
    <w:rsid w:val="006320D0"/>
    <w:rsid w:val="0063286E"/>
    <w:rsid w:val="00641EF5"/>
    <w:rsid w:val="00646490"/>
    <w:rsid w:val="00646D2C"/>
    <w:rsid w:val="00650A47"/>
    <w:rsid w:val="00655E55"/>
    <w:rsid w:val="00673B69"/>
    <w:rsid w:val="00681D8F"/>
    <w:rsid w:val="006861FD"/>
    <w:rsid w:val="006918CB"/>
    <w:rsid w:val="006C5FA6"/>
    <w:rsid w:val="006E5CF4"/>
    <w:rsid w:val="006E6FDC"/>
    <w:rsid w:val="00707459"/>
    <w:rsid w:val="007208D7"/>
    <w:rsid w:val="00727EE8"/>
    <w:rsid w:val="00734771"/>
    <w:rsid w:val="00735798"/>
    <w:rsid w:val="00751297"/>
    <w:rsid w:val="007641D9"/>
    <w:rsid w:val="00770241"/>
    <w:rsid w:val="00793D75"/>
    <w:rsid w:val="007B37A2"/>
    <w:rsid w:val="007B43EE"/>
    <w:rsid w:val="007B74EA"/>
    <w:rsid w:val="007E1CB9"/>
    <w:rsid w:val="007F2EAB"/>
    <w:rsid w:val="00802354"/>
    <w:rsid w:val="0081215D"/>
    <w:rsid w:val="0081251A"/>
    <w:rsid w:val="0081396B"/>
    <w:rsid w:val="00822ADF"/>
    <w:rsid w:val="0082334C"/>
    <w:rsid w:val="00850957"/>
    <w:rsid w:val="00851894"/>
    <w:rsid w:val="008537CF"/>
    <w:rsid w:val="00865F4F"/>
    <w:rsid w:val="008667F1"/>
    <w:rsid w:val="00873216"/>
    <w:rsid w:val="008863B6"/>
    <w:rsid w:val="0088672F"/>
    <w:rsid w:val="00886EC0"/>
    <w:rsid w:val="00887BDB"/>
    <w:rsid w:val="00897A03"/>
    <w:rsid w:val="008B60AF"/>
    <w:rsid w:val="008C6789"/>
    <w:rsid w:val="008E0874"/>
    <w:rsid w:val="009030E6"/>
    <w:rsid w:val="00903375"/>
    <w:rsid w:val="00907F69"/>
    <w:rsid w:val="00912FD6"/>
    <w:rsid w:val="0092039D"/>
    <w:rsid w:val="00921B5B"/>
    <w:rsid w:val="0095661E"/>
    <w:rsid w:val="009645EE"/>
    <w:rsid w:val="009666DD"/>
    <w:rsid w:val="00976B15"/>
    <w:rsid w:val="00990B68"/>
    <w:rsid w:val="00997F89"/>
    <w:rsid w:val="009B57D4"/>
    <w:rsid w:val="009C0FE3"/>
    <w:rsid w:val="009D2F00"/>
    <w:rsid w:val="009D4BF0"/>
    <w:rsid w:val="009D5DAE"/>
    <w:rsid w:val="009D6F8C"/>
    <w:rsid w:val="009E2BD8"/>
    <w:rsid w:val="009E5DCD"/>
    <w:rsid w:val="009F4746"/>
    <w:rsid w:val="009F6112"/>
    <w:rsid w:val="009F6D46"/>
    <w:rsid w:val="00A00FCF"/>
    <w:rsid w:val="00A12ABC"/>
    <w:rsid w:val="00A20386"/>
    <w:rsid w:val="00A22856"/>
    <w:rsid w:val="00A25A57"/>
    <w:rsid w:val="00A3137F"/>
    <w:rsid w:val="00A424A7"/>
    <w:rsid w:val="00A6776D"/>
    <w:rsid w:val="00A716ED"/>
    <w:rsid w:val="00A77DC7"/>
    <w:rsid w:val="00A93CBD"/>
    <w:rsid w:val="00A95613"/>
    <w:rsid w:val="00A96663"/>
    <w:rsid w:val="00AA0061"/>
    <w:rsid w:val="00AA3C64"/>
    <w:rsid w:val="00AA466E"/>
    <w:rsid w:val="00AA5190"/>
    <w:rsid w:val="00AB4634"/>
    <w:rsid w:val="00AB73FF"/>
    <w:rsid w:val="00AC0439"/>
    <w:rsid w:val="00AC0E2E"/>
    <w:rsid w:val="00AD1787"/>
    <w:rsid w:val="00AD21B3"/>
    <w:rsid w:val="00AD3E74"/>
    <w:rsid w:val="00AD7670"/>
    <w:rsid w:val="00AF1494"/>
    <w:rsid w:val="00AF14A9"/>
    <w:rsid w:val="00AF4D06"/>
    <w:rsid w:val="00AF75DC"/>
    <w:rsid w:val="00B01731"/>
    <w:rsid w:val="00B038F5"/>
    <w:rsid w:val="00B06F7F"/>
    <w:rsid w:val="00B138B7"/>
    <w:rsid w:val="00B23BCD"/>
    <w:rsid w:val="00B2710F"/>
    <w:rsid w:val="00B2711F"/>
    <w:rsid w:val="00B27D52"/>
    <w:rsid w:val="00B34640"/>
    <w:rsid w:val="00B4282F"/>
    <w:rsid w:val="00B52481"/>
    <w:rsid w:val="00B66865"/>
    <w:rsid w:val="00B96619"/>
    <w:rsid w:val="00B9713F"/>
    <w:rsid w:val="00B97756"/>
    <w:rsid w:val="00BA35DF"/>
    <w:rsid w:val="00BB08CC"/>
    <w:rsid w:val="00BC05FD"/>
    <w:rsid w:val="00BD3B2C"/>
    <w:rsid w:val="00BD462A"/>
    <w:rsid w:val="00BD47D2"/>
    <w:rsid w:val="00BE5462"/>
    <w:rsid w:val="00BF19C0"/>
    <w:rsid w:val="00BF2A2F"/>
    <w:rsid w:val="00BF41F3"/>
    <w:rsid w:val="00C02EF4"/>
    <w:rsid w:val="00C07591"/>
    <w:rsid w:val="00C10294"/>
    <w:rsid w:val="00C17E24"/>
    <w:rsid w:val="00C206F8"/>
    <w:rsid w:val="00C25019"/>
    <w:rsid w:val="00C35C3A"/>
    <w:rsid w:val="00C401BC"/>
    <w:rsid w:val="00C4212A"/>
    <w:rsid w:val="00C55C80"/>
    <w:rsid w:val="00C6013D"/>
    <w:rsid w:val="00C63930"/>
    <w:rsid w:val="00C63CDC"/>
    <w:rsid w:val="00C650C0"/>
    <w:rsid w:val="00C66342"/>
    <w:rsid w:val="00C7314B"/>
    <w:rsid w:val="00C776FA"/>
    <w:rsid w:val="00C90ABF"/>
    <w:rsid w:val="00C95B30"/>
    <w:rsid w:val="00CA4805"/>
    <w:rsid w:val="00CC2DE9"/>
    <w:rsid w:val="00CD5327"/>
    <w:rsid w:val="00CD6BAB"/>
    <w:rsid w:val="00CD6EF0"/>
    <w:rsid w:val="00CE188E"/>
    <w:rsid w:val="00CF20A1"/>
    <w:rsid w:val="00CF4389"/>
    <w:rsid w:val="00D0357A"/>
    <w:rsid w:val="00D15190"/>
    <w:rsid w:val="00D22D41"/>
    <w:rsid w:val="00D25AFC"/>
    <w:rsid w:val="00D30E98"/>
    <w:rsid w:val="00D33AB5"/>
    <w:rsid w:val="00D400BE"/>
    <w:rsid w:val="00D4393B"/>
    <w:rsid w:val="00D61333"/>
    <w:rsid w:val="00D76D2F"/>
    <w:rsid w:val="00D85733"/>
    <w:rsid w:val="00DA3258"/>
    <w:rsid w:val="00DA53DF"/>
    <w:rsid w:val="00DB371C"/>
    <w:rsid w:val="00DB7BDB"/>
    <w:rsid w:val="00DC1705"/>
    <w:rsid w:val="00DD055B"/>
    <w:rsid w:val="00DD444B"/>
    <w:rsid w:val="00DD61A9"/>
    <w:rsid w:val="00DF3D68"/>
    <w:rsid w:val="00E01153"/>
    <w:rsid w:val="00E04C68"/>
    <w:rsid w:val="00E12EFC"/>
    <w:rsid w:val="00E22943"/>
    <w:rsid w:val="00E24167"/>
    <w:rsid w:val="00E25400"/>
    <w:rsid w:val="00E31889"/>
    <w:rsid w:val="00E33EC9"/>
    <w:rsid w:val="00E34A63"/>
    <w:rsid w:val="00E37B78"/>
    <w:rsid w:val="00E4370C"/>
    <w:rsid w:val="00E44A4B"/>
    <w:rsid w:val="00E44C2A"/>
    <w:rsid w:val="00E560F6"/>
    <w:rsid w:val="00E67FF7"/>
    <w:rsid w:val="00E75BF5"/>
    <w:rsid w:val="00E82D17"/>
    <w:rsid w:val="00E91C0D"/>
    <w:rsid w:val="00E926C9"/>
    <w:rsid w:val="00EA1BE2"/>
    <w:rsid w:val="00EA419E"/>
    <w:rsid w:val="00EA5DD3"/>
    <w:rsid w:val="00EB2689"/>
    <w:rsid w:val="00ED3489"/>
    <w:rsid w:val="00ED7D03"/>
    <w:rsid w:val="00EF4BF1"/>
    <w:rsid w:val="00F07F7B"/>
    <w:rsid w:val="00F11D5E"/>
    <w:rsid w:val="00F4252A"/>
    <w:rsid w:val="00F45C8A"/>
    <w:rsid w:val="00F46AC3"/>
    <w:rsid w:val="00F63D0F"/>
    <w:rsid w:val="00F9331D"/>
    <w:rsid w:val="00F9340B"/>
    <w:rsid w:val="00FA2822"/>
    <w:rsid w:val="00FA48C2"/>
    <w:rsid w:val="00FA6FE0"/>
    <w:rsid w:val="00FB6E35"/>
    <w:rsid w:val="00FC2A87"/>
    <w:rsid w:val="00FD54FA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30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3017"/>
  </w:style>
  <w:style w:type="paragraph" w:customStyle="1" w:styleId="ConsPlusNormal">
    <w:name w:val="ConsPlusNormal"/>
    <w:rsid w:val="00AB73FF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AB73FF"/>
    <w:pPr>
      <w:widowControl w:val="0"/>
      <w:autoSpaceDE w:val="0"/>
      <w:autoSpaceDN w:val="0"/>
    </w:pPr>
    <w:rPr>
      <w:b/>
      <w:sz w:val="30"/>
    </w:rPr>
  </w:style>
  <w:style w:type="paragraph" w:styleId="a6">
    <w:name w:val="Balloon Text"/>
    <w:basedOn w:val="a"/>
    <w:link w:val="a7"/>
    <w:rsid w:val="008667F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8667F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57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572A7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572A7"/>
    <w:rPr>
      <w:sz w:val="24"/>
      <w:szCs w:val="24"/>
    </w:rPr>
  </w:style>
  <w:style w:type="paragraph" w:styleId="aa">
    <w:name w:val="Normal (Web)"/>
    <w:basedOn w:val="a"/>
    <w:uiPriority w:val="99"/>
    <w:unhideWhenUsed/>
    <w:rsid w:val="004912EC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4912EC"/>
    <w:rPr>
      <w:i/>
      <w:iCs/>
    </w:rPr>
  </w:style>
  <w:style w:type="character" w:styleId="ac">
    <w:name w:val="Hyperlink"/>
    <w:uiPriority w:val="99"/>
    <w:unhideWhenUsed/>
    <w:rsid w:val="004912EC"/>
    <w:rPr>
      <w:color w:val="0000FF"/>
      <w:u w:val="single"/>
    </w:rPr>
  </w:style>
  <w:style w:type="paragraph" w:styleId="ad">
    <w:name w:val="Body Text Indent"/>
    <w:basedOn w:val="a"/>
    <w:link w:val="ae"/>
    <w:rsid w:val="00020079"/>
    <w:pPr>
      <w:ind w:firstLine="709"/>
    </w:pPr>
    <w:rPr>
      <w:sz w:val="28"/>
      <w:szCs w:val="30"/>
    </w:rPr>
  </w:style>
  <w:style w:type="character" w:customStyle="1" w:styleId="ae">
    <w:name w:val="Основной текст с отступом Знак"/>
    <w:link w:val="ad"/>
    <w:rsid w:val="00020079"/>
    <w:rPr>
      <w:sz w:val="28"/>
      <w:szCs w:val="30"/>
    </w:rPr>
  </w:style>
  <w:style w:type="character" w:styleId="af">
    <w:name w:val="footnote reference"/>
    <w:rsid w:val="00452A73"/>
    <w:rPr>
      <w:vertAlign w:val="superscript"/>
    </w:rPr>
  </w:style>
  <w:style w:type="paragraph" w:styleId="af0">
    <w:name w:val="footnote text"/>
    <w:basedOn w:val="a"/>
    <w:link w:val="af1"/>
    <w:rsid w:val="00452A7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52A73"/>
  </w:style>
  <w:style w:type="paragraph" w:styleId="af2">
    <w:name w:val="Body Text"/>
    <w:basedOn w:val="a"/>
    <w:link w:val="af3"/>
    <w:rsid w:val="00C55C80"/>
    <w:pPr>
      <w:spacing w:after="120"/>
    </w:pPr>
  </w:style>
  <w:style w:type="character" w:customStyle="1" w:styleId="af3">
    <w:name w:val="Основной текст Знак"/>
    <w:link w:val="af2"/>
    <w:rsid w:val="00C55C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kaminskij</dc:creator>
  <cp:lastModifiedBy>Admin</cp:lastModifiedBy>
  <cp:revision>6</cp:revision>
  <cp:lastPrinted>2021-03-26T06:30:00Z</cp:lastPrinted>
  <dcterms:created xsi:type="dcterms:W3CDTF">2021-03-26T06:29:00Z</dcterms:created>
  <dcterms:modified xsi:type="dcterms:W3CDTF">2022-03-31T15:48:00Z</dcterms:modified>
</cp:coreProperties>
</file>