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520BBF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1442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8F5E71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proofErr w:type="spellStart"/>
      <w:r w:rsidR="00544152">
        <w:rPr>
          <w:sz w:val="26"/>
          <w:szCs w:val="26"/>
          <w:u w:val="single"/>
        </w:rPr>
        <w:t>ур</w:t>
      </w:r>
      <w:proofErr w:type="spellEnd"/>
      <w:r w:rsidR="00544152">
        <w:rPr>
          <w:sz w:val="26"/>
          <w:szCs w:val="26"/>
          <w:u w:val="single"/>
        </w:rPr>
        <w:t xml:space="preserve">. Пасека, 2 км северо-западнее д </w:t>
      </w:r>
      <w:proofErr w:type="spellStart"/>
      <w:r w:rsidR="00544152">
        <w:rPr>
          <w:sz w:val="26"/>
          <w:szCs w:val="26"/>
          <w:u w:val="single"/>
        </w:rPr>
        <w:t>Озерцы</w:t>
      </w:r>
      <w:proofErr w:type="spellEnd"/>
      <w:r w:rsidR="00B349A6">
        <w:rPr>
          <w:sz w:val="26"/>
          <w:szCs w:val="26"/>
          <w:u w:val="single"/>
        </w:rPr>
        <w:t>,</w:t>
      </w:r>
      <w:r w:rsidR="00520BBF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8F5E7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F5E71">
        <w:rPr>
          <w:sz w:val="26"/>
          <w:szCs w:val="26"/>
          <w:u w:val="single"/>
        </w:rPr>
        <w:t>о</w:t>
      </w:r>
      <w:r w:rsidR="00544152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FF7D09">
        <w:rPr>
          <w:sz w:val="26"/>
          <w:szCs w:val="26"/>
          <w:u w:val="single"/>
        </w:rPr>
        <w:t>1,5х0,7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8F5E71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8F5E71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8F5E71">
        <w:rPr>
          <w:sz w:val="26"/>
          <w:szCs w:val="26"/>
          <w:u w:val="single"/>
        </w:rPr>
        <w:t>аждение, с</w:t>
      </w:r>
      <w:r w:rsidR="00775F6D">
        <w:rPr>
          <w:sz w:val="26"/>
          <w:szCs w:val="26"/>
          <w:u w:val="single"/>
        </w:rPr>
        <w:t>тела, розовый гранит</w:t>
      </w:r>
      <w:r w:rsidR="00FE734C">
        <w:rPr>
          <w:sz w:val="26"/>
          <w:szCs w:val="26"/>
          <w:u w:val="single"/>
        </w:rPr>
        <w:t xml:space="preserve">, </w:t>
      </w:r>
      <w:r w:rsidR="008F5E71">
        <w:rPr>
          <w:sz w:val="26"/>
          <w:szCs w:val="26"/>
          <w:u w:val="single"/>
        </w:rPr>
        <w:t>изготовлен Слуцким КБО в</w:t>
      </w:r>
      <w:r w:rsidR="00544152">
        <w:rPr>
          <w:sz w:val="26"/>
          <w:szCs w:val="26"/>
          <w:u w:val="single"/>
        </w:rPr>
        <w:t xml:space="preserve"> 197</w:t>
      </w:r>
      <w:r w:rsidR="00A50D95">
        <w:rPr>
          <w:sz w:val="26"/>
          <w:szCs w:val="26"/>
          <w:u w:val="single"/>
        </w:rPr>
        <w:t>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E14F40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  <w:r w:rsidR="0054415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520BB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4415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20BB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4415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4415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D874DC" w:rsidP="00851CBC">
            <w:pPr>
              <w:pStyle w:val="table10"/>
              <w:spacing w:line="276" w:lineRule="auto"/>
              <w:ind w:left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544152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544152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Кравченко</w:t>
            </w:r>
          </w:p>
          <w:p w:rsidR="00230EDE" w:rsidRPr="00DB32A7" w:rsidRDefault="00230ED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544152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544152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54415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54415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27.04.1943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520BBF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8025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E96732">
        <w:rPr>
          <w:sz w:val="26"/>
          <w:szCs w:val="26"/>
        </w:rPr>
        <w:t>ронением</w:t>
      </w:r>
      <w:r w:rsidR="008F5E71">
        <w:rPr>
          <w:sz w:val="26"/>
          <w:szCs w:val="26"/>
        </w:rPr>
        <w:t>:</w:t>
      </w:r>
      <w:bookmarkStart w:id="0" w:name="_GoBack"/>
      <w:bookmarkEnd w:id="0"/>
      <w:r w:rsidR="00E96732">
        <w:rPr>
          <w:sz w:val="26"/>
          <w:szCs w:val="26"/>
        </w:rPr>
        <w:t xml:space="preserve"> филиал «</w:t>
      </w:r>
      <w:r w:rsidR="00544152">
        <w:rPr>
          <w:sz w:val="26"/>
          <w:szCs w:val="26"/>
        </w:rPr>
        <w:t>Кривая Гряда» ОАО «Слуцкий сыродельный комбинат», ГУО «</w:t>
      </w:r>
      <w:proofErr w:type="spellStart"/>
      <w:r w:rsidR="00544152">
        <w:rPr>
          <w:sz w:val="26"/>
          <w:szCs w:val="26"/>
        </w:rPr>
        <w:t>Гацуковская</w:t>
      </w:r>
      <w:proofErr w:type="spellEnd"/>
      <w:r w:rsidR="00544152">
        <w:rPr>
          <w:sz w:val="26"/>
          <w:szCs w:val="26"/>
        </w:rPr>
        <w:t xml:space="preserve"> средняя школа»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E96732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732" w:rsidRDefault="00E96732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14557D" w:rsidP="005441CB">
            <w:pPr>
              <w:tabs>
                <w:tab w:val="left" w:pos="4359"/>
              </w:tabs>
            </w:pPr>
            <w:r w:rsidRPr="0014557D">
              <w:rPr>
                <w:noProof/>
                <w:lang w:eastAsia="ru-RU"/>
              </w:rPr>
              <w:drawing>
                <wp:inline distT="0" distB="0" distL="0" distR="0">
                  <wp:extent cx="2667000" cy="3314700"/>
                  <wp:effectExtent l="0" t="0" r="0" b="0"/>
                  <wp:docPr id="1" name="Рисунок 1" descr="C:\Users\Рахманова\Desktop\ПАСПОРТА ВЗ\Фото воинских захоронений. Слуцкий район\1437 озерцы пас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37 озерцы пас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291" cy="331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25B" w:rsidRDefault="0038025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E96732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E96732">
              <w:rPr>
                <w:noProof/>
                <w:sz w:val="26"/>
                <w:szCs w:val="26"/>
              </w:rPr>
              <w:drawing>
                <wp:inline distT="0" distB="0" distL="0" distR="0">
                  <wp:extent cx="2800350" cy="3038475"/>
                  <wp:effectExtent l="0" t="0" r="0" b="9525"/>
                  <wp:docPr id="2" name="Рисунок 2" descr="C:\Users\Рахманова\Desktop\ПАСПОРТА ВЗ\Схемы расположения захоронений\1437 ур. Пас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37 ур. Пас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2E6" w:rsidRPr="00161E6F" w:rsidRDefault="00D132E6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2253F1" w:rsidRPr="00D132E6" w:rsidRDefault="002253F1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2253F1">
      <w:pPr>
        <w:pStyle w:val="newncpi0"/>
        <w:rPr>
          <w:sz w:val="26"/>
          <w:szCs w:val="26"/>
        </w:rPr>
      </w:pPr>
    </w:p>
    <w:p w:rsidR="007F63CE" w:rsidRDefault="007F63CE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41C95"/>
    <w:rsid w:val="00142D45"/>
    <w:rsid w:val="00143243"/>
    <w:rsid w:val="0014557D"/>
    <w:rsid w:val="00161E6F"/>
    <w:rsid w:val="001D196A"/>
    <w:rsid w:val="00215605"/>
    <w:rsid w:val="0022010B"/>
    <w:rsid w:val="002253F1"/>
    <w:rsid w:val="00230EDE"/>
    <w:rsid w:val="0023418E"/>
    <w:rsid w:val="002423B4"/>
    <w:rsid w:val="00266410"/>
    <w:rsid w:val="002875D0"/>
    <w:rsid w:val="002C6840"/>
    <w:rsid w:val="002F3705"/>
    <w:rsid w:val="00316E35"/>
    <w:rsid w:val="003350A2"/>
    <w:rsid w:val="003376E7"/>
    <w:rsid w:val="00341208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BBF"/>
    <w:rsid w:val="00520C4F"/>
    <w:rsid w:val="005224FF"/>
    <w:rsid w:val="0052388F"/>
    <w:rsid w:val="00544152"/>
    <w:rsid w:val="005441CB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5F6D"/>
    <w:rsid w:val="007769B5"/>
    <w:rsid w:val="007D58C1"/>
    <w:rsid w:val="007F63CE"/>
    <w:rsid w:val="00820053"/>
    <w:rsid w:val="008366A2"/>
    <w:rsid w:val="00851CBC"/>
    <w:rsid w:val="00860E8C"/>
    <w:rsid w:val="00874830"/>
    <w:rsid w:val="00884B62"/>
    <w:rsid w:val="008E292D"/>
    <w:rsid w:val="008F5E71"/>
    <w:rsid w:val="009202FB"/>
    <w:rsid w:val="00923F71"/>
    <w:rsid w:val="00955143"/>
    <w:rsid w:val="00955E44"/>
    <w:rsid w:val="009A195A"/>
    <w:rsid w:val="009B66DB"/>
    <w:rsid w:val="00A46FE2"/>
    <w:rsid w:val="00A50D95"/>
    <w:rsid w:val="00A516A3"/>
    <w:rsid w:val="00AD1E6D"/>
    <w:rsid w:val="00B349A6"/>
    <w:rsid w:val="00B7066F"/>
    <w:rsid w:val="00BC12ED"/>
    <w:rsid w:val="00BE300E"/>
    <w:rsid w:val="00C32292"/>
    <w:rsid w:val="00CA37B1"/>
    <w:rsid w:val="00CC6701"/>
    <w:rsid w:val="00CE1E98"/>
    <w:rsid w:val="00CF31A1"/>
    <w:rsid w:val="00D132E6"/>
    <w:rsid w:val="00D16569"/>
    <w:rsid w:val="00D2438E"/>
    <w:rsid w:val="00D71E6A"/>
    <w:rsid w:val="00D874DC"/>
    <w:rsid w:val="00DB32A7"/>
    <w:rsid w:val="00DD06D6"/>
    <w:rsid w:val="00DE176D"/>
    <w:rsid w:val="00DE2FA1"/>
    <w:rsid w:val="00DF5E99"/>
    <w:rsid w:val="00E14F40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DE97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9C85-A647-4ED5-8989-E323E98B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183</cp:revision>
  <cp:lastPrinted>2018-05-10T12:43:00Z</cp:lastPrinted>
  <dcterms:created xsi:type="dcterms:W3CDTF">2017-03-03T11:36:00Z</dcterms:created>
  <dcterms:modified xsi:type="dcterms:W3CDTF">2021-05-18T08:11:00Z</dcterms:modified>
</cp:coreProperties>
</file>