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9AB15" w14:textId="77777777" w:rsidR="00000000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10.</w:t>
      </w:r>
      <w:r>
        <w:rPr>
          <w:rFonts w:ascii="Arial" w:eastAsia="Times New Roman" w:hAnsi="Arial"/>
          <w:b/>
          <w:color w:val="FF0000"/>
          <w:sz w:val="28"/>
          <w:szCs w:val="28"/>
          <w:lang w:eastAsia="x-none"/>
        </w:rPr>
        <w:t>19</w:t>
      </w: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. </w:t>
      </w:r>
      <w:r>
        <w:rPr>
          <w:rFonts w:ascii="Arial" w:eastAsia="Times New Roman" w:hAnsi="Arial"/>
          <w:b/>
          <w:color w:val="FF0000"/>
          <w:sz w:val="28"/>
          <w:szCs w:val="28"/>
          <w:lang w:eastAsia="x-none"/>
        </w:rPr>
        <w:t>Включение в списки на получение льготных кредитов для</w:t>
      </w: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 газификации </w:t>
      </w:r>
      <w:r>
        <w:rPr>
          <w:rFonts w:ascii="Arial" w:eastAsia="Times New Roman" w:hAnsi="Arial"/>
          <w:b/>
          <w:color w:val="FF0000"/>
          <w:sz w:val="28"/>
          <w:szCs w:val="28"/>
          <w:lang w:eastAsia="x-none"/>
        </w:rPr>
        <w:t>эксплуатируемого жилищного фонда, принадлежащего гражданам на праве собственности</w:t>
      </w:r>
    </w:p>
    <w:p w14:paraId="79950B95" w14:textId="77777777" w:rsidR="00000000" w:rsidRDefault="00000000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городской исполнительный комитет (администрация района в г. Минске), районный исполнительный комитет</w:t>
      </w:r>
    </w:p>
    <w:p w14:paraId="65EA53DB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699FD4CB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33B36097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038D4977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5E480E14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0D5109C8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78F10270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50F77926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справочно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40EF8763" w14:textId="77777777" w:rsidR="00000000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4029BFF9" w14:textId="27E83460" w:rsidR="00000000" w:rsidRDefault="00000000">
      <w:pPr>
        <w:numPr>
          <w:ilvl w:val="0"/>
          <w:numId w:val="2"/>
        </w:numPr>
        <w:spacing w:before="120" w:after="120"/>
        <w:ind w:firstLine="425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hyperlink r:id="rId5" w:history="1">
        <w:r>
          <w:rPr>
            <w:rStyle w:val="a3"/>
            <w:rFonts w:ascii="Arial" w:eastAsia="Times New Roman" w:hAnsi="Arial" w:cs="Arial"/>
            <w:sz w:val="28"/>
            <w:szCs w:val="28"/>
            <w:lang w:val="x-none" w:eastAsia="x-none"/>
          </w:rPr>
          <w:t>заявление</w:t>
        </w:r>
      </w:hyperlink>
    </w:p>
    <w:p w14:paraId="1CB69996" w14:textId="77777777" w:rsidR="00000000" w:rsidRDefault="00000000">
      <w:pPr>
        <w:numPr>
          <w:ilvl w:val="0"/>
          <w:numId w:val="2"/>
        </w:numPr>
        <w:spacing w:before="120" w:after="120"/>
        <w:ind w:firstLine="425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eastAsia="x-none"/>
        </w:rPr>
        <w:t>паспорт или иной документ, удостоверяющий личность</w:t>
      </w:r>
    </w:p>
    <w:p w14:paraId="242ED913" w14:textId="77777777" w:rsidR="00000000" w:rsidRDefault="00000000">
      <w:pPr>
        <w:numPr>
          <w:ilvl w:val="0"/>
          <w:numId w:val="2"/>
        </w:numPr>
        <w:spacing w:before="120" w:after="120"/>
        <w:ind w:firstLine="425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eastAsia="x-none"/>
        </w:rPr>
        <w:t>документ, подтверждающий право собственности на жилое помещение, жилой дом</w:t>
      </w:r>
    </w:p>
    <w:p w14:paraId="344A6F9E" w14:textId="77777777" w:rsidR="00000000" w:rsidRDefault="00000000">
      <w:pPr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26A8BF57" w14:textId="77777777" w:rsidR="00000000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32C13643" w14:textId="77777777" w:rsidR="00000000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394B7105" w14:textId="77777777" w:rsidR="00000000" w:rsidRDefault="00000000">
      <w:pPr>
        <w:spacing w:before="120" w:after="120"/>
        <w:rPr>
          <w:rFonts w:ascii="Arial" w:eastAsia="Times New Roman" w:hAnsi="Arial" w:cs="Arial"/>
          <w:b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1. согласование с газоснабжающей организацией вопроса о возможности газификации</w:t>
      </w:r>
      <w:r>
        <w:rPr>
          <w:rFonts w:ascii="Arial" w:eastAsia="Times New Roman" w:hAnsi="Arial" w:cs="Arial"/>
          <w:b/>
          <w:sz w:val="28"/>
          <w:szCs w:val="28"/>
          <w:lang w:val="be-BY" w:eastAsia="x-none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эксплуатируемого жилищного фонда гражданина</w:t>
      </w:r>
    </w:p>
    <w:p w14:paraId="1E3BAE00" w14:textId="77777777" w:rsidR="00000000" w:rsidRDefault="00000000">
      <w:pPr>
        <w:spacing w:before="120" w:after="120"/>
        <w:rPr>
          <w:rFonts w:ascii="Arial" w:eastAsia="Times New Roman" w:hAnsi="Arial" w:cs="Arial"/>
          <w:b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2. перечень затрат на выполнение работ по проектированию и строительству объектов</w:t>
      </w:r>
      <w:r>
        <w:rPr>
          <w:rFonts w:ascii="Arial" w:eastAsia="Times New Roman" w:hAnsi="Arial" w:cs="Arial"/>
          <w:b/>
          <w:sz w:val="28"/>
          <w:szCs w:val="28"/>
          <w:lang w:val="be-BY" w:eastAsia="x-none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газораспределительной и внутридомовой систем для газификации эксплуатируемого</w:t>
      </w:r>
      <w:r>
        <w:rPr>
          <w:rFonts w:ascii="Arial" w:eastAsia="Times New Roman" w:hAnsi="Arial" w:cs="Arial"/>
          <w:b/>
          <w:sz w:val="28"/>
          <w:szCs w:val="28"/>
          <w:lang w:val="be-BY" w:eastAsia="x-none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жилищного фонда (при условии согласования)</w:t>
      </w:r>
    </w:p>
    <w:p w14:paraId="728F0007" w14:textId="77777777" w:rsidR="00000000" w:rsidRDefault="00000000">
      <w:pPr>
        <w:spacing w:before="120" w:after="12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eastAsia="x-none"/>
        </w:rPr>
        <w:t>бесплатно</w:t>
      </w:r>
    </w:p>
    <w:p w14:paraId="7300F810" w14:textId="77777777" w:rsidR="00000000" w:rsidRDefault="00000000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Максимальный срок осуществления административной процедуры: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x-none"/>
        </w:rPr>
        <w:t xml:space="preserve">15 дней со дня подачи заявления, а в случае запроса документов и (или) сведений от других государственных органов, иных организаций -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 месяц</w:t>
      </w:r>
    </w:p>
    <w:p w14:paraId="073970D5" w14:textId="77777777" w:rsidR="0011727A" w:rsidRDefault="00000000">
      <w:pPr>
        <w:spacing w:before="120" w:after="120"/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eastAsia="x-none"/>
        </w:rPr>
        <w:t>3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 года</w:t>
      </w:r>
    </w:p>
    <w:sectPr w:rsidR="0011727A">
      <w:pgSz w:w="11906" w:h="16838"/>
      <w:pgMar w:top="142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9067568">
    <w:abstractNumId w:val="0"/>
  </w:num>
  <w:num w:numId="2" w16cid:durableId="151067748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doNotSuppressIndentation/>
    <w:doNotAutofitConstrainedTables/>
    <w:autofitToFirstFixedWidthCell/>
    <w:displayHangulFixedWidth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246"/>
    <w:rsid w:val="0011727A"/>
    <w:rsid w:val="00BD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DB17E2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D:\&#1055;&#1056;&#1054;&#1062;&#1045;&#1044;&#1059;&#1056;&#1067;%20&#1053;&#1040;%20&#1057;&#1040;&#1049;&#1058;\&#1042;&#1089;&#1077;%20&#1087;&#1088;&#1086;&#1094;&#1077;&#1076;&#1091;&#1088;&#1099;%20html\Blank_zayav_10.3.pdf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2062</Characters>
  <Application>Microsoft Office Word</Application>
  <DocSecurity>0</DocSecurity>
  <Lines>17</Lines>
  <Paragraphs>4</Paragraphs>
  <ScaleCrop>false</ScaleCrop>
  <Company>All Belarus 2009 DVD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2</cp:revision>
  <cp:lastPrinted>2022-09-22T07:59:00Z</cp:lastPrinted>
  <dcterms:created xsi:type="dcterms:W3CDTF">2024-03-29T09:41:00Z</dcterms:created>
  <dcterms:modified xsi:type="dcterms:W3CDTF">2024-03-29T09:41:00Z</dcterms:modified>
</cp:coreProperties>
</file>