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8B54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1.1.2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 xml:space="preserve">1 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Принятие решения о разрешении раздела или изменения целевого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объектов) и об изменении вида права на земельный участок в случаях, когда необходимость такого изменения предусмотрена Кодексом Республики Беларусь о земле </w:t>
      </w:r>
    </w:p>
    <w:p w14:paraId="40DA0370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eastAsia="x-none"/>
        </w:rPr>
        <w:t>Минский городской, городской (городов областного и районного подчинения), районный исполнительный комитет</w:t>
      </w:r>
    </w:p>
    <w:p w14:paraId="06C2A526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744664E3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4B99609C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61C1C2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0F71226B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2422E54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FF7FC9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7A32AC5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9AC8B3A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B660ABC" w14:textId="77777777" w:rsidR="00000000" w:rsidRDefault="00000000">
      <w:pPr>
        <w:numPr>
          <w:ilvl w:val="0"/>
          <w:numId w:val="2"/>
        </w:numPr>
        <w:spacing w:before="240"/>
        <w:ind w:left="709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04B69FE6" w14:textId="77777777" w:rsidR="00000000" w:rsidRDefault="00000000">
      <w:pPr>
        <w:numPr>
          <w:ilvl w:val="0"/>
          <w:numId w:val="2"/>
        </w:numPr>
        <w:spacing w:before="240"/>
        <w:ind w:left="709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D20E69C" w14:textId="77777777" w:rsidR="00000000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удостоверяющий право на земельный участок 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(если такие объекты зарегистрированы в едином государственном регистре недвижимого имущества, прав на него и сделок с ним)</w:t>
      </w:r>
    </w:p>
    <w:p w14:paraId="223BE762" w14:textId="77777777" w:rsidR="00000000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полное исполнение обязательств по кредитному договору (в том числе досрочное), если такой кредит привлекался</w:t>
      </w:r>
    </w:p>
    <w:p w14:paraId="6F28660D" w14:textId="77777777" w:rsidR="00000000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 xml:space="preserve">документы, подтверждающие основания отчуждения недвижимого имущества (направление на работу (службу) в другую местность, </w:t>
      </w:r>
      <w:r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изменение места жительства (в том числе выезд за пределы республики, области), потеря кормильца в семье, получение I или II группы инвалидности, расторжение брака с необходимостью раздела совместного имущества и другие обстоятельства, объективно свидетельствующие о невозможности использования недвижимого имущества), – в случае принятия решения о разрешении отчуждения</w:t>
      </w:r>
    </w:p>
    <w:p w14:paraId="7BDFFD8D" w14:textId="77777777" w:rsidR="00000000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– в населенных пунктах и на иных территориях, определенных областными, Минским городским исполнительными комитетами*****</w:t>
      </w:r>
    </w:p>
    <w:p w14:paraId="5B0EFBBD" w14:textId="77777777" w:rsidR="00000000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–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собственности*****</w:t>
      </w:r>
    </w:p>
    <w:p w14:paraId="68DC62B1" w14:textId="77777777" w:rsidR="00000000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доплату разницы между рыночной стоимостью и кадастровой стоимостью земельного участка, – в населенных пунктах и на иных территориях, определенных областными, Минским городским исполнительными комитетами, если земельный участок ранее был выкуплен в частную собственность по кадастровой стоимости*****</w:t>
      </w:r>
    </w:p>
    <w:p w14:paraId="69C302C1" w14:textId="77777777" w:rsidR="00000000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досрочное внесение в полном объеме платы за земельный участок, платы за право аренды земельного участка, – если земельный участок предоставлен в частную собственность или аренду с рассрочкой внесения платы*****</w:t>
      </w:r>
    </w:p>
    <w:p w14:paraId="794D99E0" w14:textId="77777777" w:rsidR="00000000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внесение гражданином Республики Беларусь платы в размере 100, 80 или 50 процентов от кадастровой стоимости земельного участка, если земельный участок был предоставлен в частную собственность соответственно без внесения платы, с внесением платы в размере 20 или 50 процентов от кадастровой стоимости земельного участка*****</w:t>
      </w:r>
    </w:p>
    <w:p w14:paraId="31151891" w14:textId="77777777" w:rsidR="00000000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– в населенных пунктах и на иных территориях, определенных областными, Минским городским исполнительными комитетами*****</w:t>
      </w:r>
    </w:p>
    <w:p w14:paraId="115C45A0" w14:textId="77777777" w:rsidR="00000000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 xml:space="preserve">документ, подтверждающий доплату разницы между платой за право аренды сроком на 99 лет по рыночной стоимости и платой за право аренды </w:t>
      </w:r>
      <w:r>
        <w:rPr>
          <w:rFonts w:ascii="Arial" w:eastAsia="Times New Roman" w:hAnsi="Arial" w:cs="Arial"/>
          <w:sz w:val="28"/>
          <w:szCs w:val="28"/>
          <w:lang w:eastAsia="x-none"/>
        </w:rPr>
        <w:lastRenderedPageBreak/>
        <w:t>сроком на 99 лет (если земельный участок в соответствии с законодательством не может быть предоставлен в частную собственность), –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законодательством*****</w:t>
      </w:r>
    </w:p>
    <w:p w14:paraId="1BE7C187" w14:textId="77777777" w:rsidR="00000000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внесение платы по кадастровой стоимости земельных участков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стоимости*****</w:t>
      </w:r>
    </w:p>
    <w:p w14:paraId="24F80693" w14:textId="77777777" w:rsidR="00000000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участка*****</w:t>
      </w:r>
    </w:p>
    <w:p w14:paraId="5A210786" w14:textId="77777777" w:rsidR="00000000" w:rsidRDefault="00000000">
      <w:pPr>
        <w:jc w:val="left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402A7C84" w14:textId="77777777" w:rsidR="00000000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8F7AFD1" w14:textId="77777777" w:rsidR="00000000" w:rsidRDefault="00000000">
      <w:pPr>
        <w:jc w:val="left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120B2EE" w14:textId="77777777" w:rsidR="00000000" w:rsidRDefault="00000000">
      <w:pPr>
        <w:spacing w:before="120" w:after="100" w:afterAutospacing="1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справка о состоянии на учете нуждающихся в улучшении жилищных условий </w:t>
      </w:r>
      <w:r>
        <w:rPr>
          <w:rFonts w:ascii="Arial" w:eastAsia="Times New Roman" w:hAnsi="Arial" w:cs="Arial"/>
          <w:sz w:val="28"/>
          <w:szCs w:val="28"/>
          <w:lang w:eastAsia="x-none"/>
        </w:rPr>
        <w:t>(местный исполнительный и распорядительный орган, организация по месту работы, службы, сельскохозяйственная организация)</w:t>
      </w:r>
    </w:p>
    <w:p w14:paraId="2E7D0B4F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E27AE0B" w14:textId="77777777" w:rsidR="00000000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Максимальный срок осуществления административной процедуры:</w:t>
      </w:r>
    </w:p>
    <w:p w14:paraId="234C9565" w14:textId="77777777" w:rsidR="00000000" w:rsidRDefault="00000000">
      <w:pPr>
        <w:spacing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представления таких документов</w:t>
      </w:r>
    </w:p>
    <w:p w14:paraId="4C0BFC69" w14:textId="77777777" w:rsidR="00000000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02DF353F" w14:textId="77777777" w:rsidR="00000000" w:rsidRDefault="00000000"/>
    <w:p w14:paraId="480A50FB" w14:textId="77777777" w:rsidR="00000000" w:rsidRDefault="00000000"/>
    <w:p w14:paraId="4ED195A3" w14:textId="77777777" w:rsidR="00A056C7" w:rsidRDefault="00000000">
      <w:r>
        <w:rPr>
          <w:rFonts w:ascii="Arial" w:eastAsia="Times New Roman" w:hAnsi="Arial" w:cs="Arial"/>
          <w:sz w:val="28"/>
          <w:szCs w:val="28"/>
          <w:lang w:eastAsia="ru-RU"/>
        </w:rPr>
        <w:t>(***** Предоставляется заявителем по запросу местного исполнительного комитета в случае принятия решения, не связанного с отказом в осуществлении административной процедуры.)</w:t>
      </w:r>
    </w:p>
    <w:sectPr w:rsidR="00A056C7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07039">
    <w:abstractNumId w:val="0"/>
  </w:num>
  <w:num w:numId="2" w16cid:durableId="1144479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9D"/>
    <w:rsid w:val="00A056C7"/>
    <w:rsid w:val="00A0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5A2B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a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A2243-4902-4CF3-8A9F-6680D316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6452</Characters>
  <Application>Microsoft Office Word</Application>
  <DocSecurity>0</DocSecurity>
  <Lines>53</Lines>
  <Paragraphs>15</Paragraphs>
  <ScaleCrop>false</ScaleCrop>
  <Company>All Belarus 2009 DVD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2023-01-16T06:18:00Z</cp:lastPrinted>
  <dcterms:created xsi:type="dcterms:W3CDTF">2024-03-29T09:13:00Z</dcterms:created>
  <dcterms:modified xsi:type="dcterms:W3CDTF">2024-03-29T09:13:00Z</dcterms:modified>
</cp:coreProperties>
</file>