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AF590" w14:textId="77777777" w:rsidR="00000000" w:rsidRDefault="00000000">
      <w:pPr>
        <w:spacing w:after="240"/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6.1.1. </w:t>
      </w:r>
      <w:r>
        <w:rPr>
          <w:rFonts w:ascii="Arial" w:eastAsia="Times New Roman" w:hAnsi="Arial"/>
          <w:b/>
          <w:color w:val="FF0000"/>
          <w:sz w:val="28"/>
          <w:szCs w:val="28"/>
          <w:lang w:eastAsia="x-none"/>
        </w:rPr>
        <w:t xml:space="preserve">Выдача дубликата 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документа об образовании, приложения к нему, документа об обучении</w:t>
      </w:r>
    </w:p>
    <w:p w14:paraId="792B5CB7" w14:textId="77777777" w:rsidR="00000000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 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организация или индивидуальный предприниматель, выдавшие документ, правопреемник организации, выдавшей документ, районный, городской (городов областного и районного подчинения) исполнительный комитет, местная администрация района в городе (в случае ликвидации организации и отсутствия правопреемника, прекращения деятельности индивидуального предпринимателя)</w:t>
      </w:r>
    </w:p>
    <w:p w14:paraId="0F90DCA8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Служба «одно окно» Слуцкого райисполкома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,</w:t>
      </w:r>
    </w:p>
    <w:p w14:paraId="436DDC64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ул. Ленина, 189, г. Слуцк, отдельный вход со стороны ул. Копыльская</w:t>
      </w:r>
    </w:p>
    <w:p w14:paraId="68ACCD7B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Режим работы:</w:t>
      </w:r>
    </w:p>
    <w:p w14:paraId="4853C9C4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понедельник, среда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четверг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, пятница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8.00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13.00, с 14.00 до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17.00,</w:t>
      </w:r>
    </w:p>
    <w:p w14:paraId="51703520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вторник, с 8.00 до 13.00, с 14.00 до 20.00,</w:t>
      </w:r>
    </w:p>
    <w:p w14:paraId="58B2ED0E" w14:textId="77777777" w:rsidR="00000000" w:rsidRDefault="00000000">
      <w:pPr>
        <w:rPr>
          <w:rFonts w:eastAsia="Times New Roman"/>
          <w:color w:val="00000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1-я, 3-я 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суббота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месяца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 9.00 до 13.00</w:t>
      </w:r>
    </w:p>
    <w:p w14:paraId="633D2985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 7-50-08, 7-50-13, 7-51-56</w:t>
      </w:r>
    </w:p>
    <w:p w14:paraId="3C6EC1B0" w14:textId="77777777" w:rsidR="00000000" w:rsidRDefault="00000000">
      <w:pP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Телефон справочно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-информационн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ой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служб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ы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val="x-none" w:eastAsia="ru-RU"/>
        </w:rPr>
        <w:t> «Справочная одного окна»</w:t>
      </w:r>
      <w:r>
        <w:rPr>
          <w:rFonts w:ascii="Arial" w:eastAsia="Times New Roman" w:hAnsi="Arial" w:cs="Arial"/>
          <w:b/>
          <w:bCs/>
          <w:i/>
          <w:iCs/>
          <w:color w:val="0000FF"/>
          <w:sz w:val="28"/>
          <w:szCs w:val="28"/>
          <w:lang w:eastAsia="ru-RU"/>
        </w:rPr>
        <w:t> -142</w:t>
      </w:r>
    </w:p>
    <w:p w14:paraId="000945C6" w14:textId="77777777" w:rsidR="00000000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7EC65F51" w14:textId="77777777" w:rsidR="00000000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 с указанием причин утраты документа или приведения его в негодность</w:t>
      </w:r>
    </w:p>
    <w:p w14:paraId="1B43B4F1" w14:textId="77777777" w:rsidR="00000000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</w:t>
      </w:r>
    </w:p>
    <w:p w14:paraId="0F815540" w14:textId="77777777" w:rsidR="00000000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пришедший в негодность документ – в случае, если документ пришел в негодность</w:t>
      </w:r>
    </w:p>
    <w:p w14:paraId="6FB0279A" w14:textId="77777777" w:rsidR="00000000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документы, подтверждающие изменение фамилии, собственного имени, отчества (если таковое имеется) обладателя документа об образовании, приложения к нему, документа об обучении, – в случае, если заявителем были изменены фамилия, собственное имя, отчество</w:t>
      </w:r>
    </w:p>
    <w:p w14:paraId="53EC375B" w14:textId="77777777" w:rsidR="00000000" w:rsidRDefault="00000000">
      <w:pPr>
        <w:numPr>
          <w:ilvl w:val="0"/>
          <w:numId w:val="2"/>
        </w:num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документ, подтверждающий внесение платы</w:t>
      </w:r>
    </w:p>
    <w:p w14:paraId="28147401" w14:textId="77777777" w:rsidR="00000000" w:rsidRDefault="00000000">
      <w:pPr>
        <w:spacing w:before="120" w:after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Размер платы, взимаемой при осуществлении административной процедуры:</w:t>
      </w:r>
    </w:p>
    <w:p w14:paraId="33B30AF4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0,1 базовой величины – за дубликат свидетельства об общем базовом образовании, аттестата об общем среднем образовании</w:t>
      </w:r>
    </w:p>
    <w:p w14:paraId="76B7FC24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0,2 базовой величины – за дубликат иного документа об образовании (для граждан Республики Беларусь)</w:t>
      </w:r>
    </w:p>
    <w:p w14:paraId="0B50F88D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1 базовая величина – за дубликат иного документа об образовании (для иностранных граждан и лиц без гражданства)</w:t>
      </w:r>
    </w:p>
    <w:p w14:paraId="3C5BFC49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 – дубликат приложения к документу об образовании, дубликат документа об обучении</w:t>
      </w:r>
    </w:p>
    <w:p w14:paraId="2FEA45CD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</w:p>
    <w:p w14:paraId="498495AD" w14:textId="77777777" w:rsidR="00000000" w:rsidRDefault="00000000">
      <w:pPr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lastRenderedPageBreak/>
        <w:t>Реквизиты для оплаты:</w:t>
      </w:r>
    </w:p>
    <w:p w14:paraId="7E6EDD45" w14:textId="77777777" w:rsidR="00000000" w:rsidRDefault="00000000">
      <w:pPr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BY25 AKBB 3642 9442 4151 9660 0000</w:t>
      </w:r>
    </w:p>
    <w:p w14:paraId="7E2B8E95" w14:textId="77777777" w:rsidR="00000000" w:rsidRDefault="00000000">
      <w:pPr>
        <w:jc w:val="left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получатель Управление по образованию Слуцкого райисполкома</w:t>
      </w:r>
    </w:p>
    <w:p w14:paraId="6809E755" w14:textId="77777777" w:rsidR="00000000" w:rsidRDefault="00000000">
      <w:pPr>
        <w:jc w:val="left"/>
        <w:rPr>
          <w:rFonts w:ascii="Calibri" w:eastAsia="Times New Roman" w:hAnsi="Calibri" w:cs="Calibri"/>
          <w:color w:val="000000"/>
          <w:sz w:val="22"/>
          <w:lang w:eastAsia="ru-RU"/>
        </w:rPr>
      </w:pPr>
    </w:p>
    <w:p w14:paraId="5EFC95CC" w14:textId="77777777" w:rsidR="00000000" w:rsidRDefault="00000000">
      <w:pPr>
        <w:spacing w:before="120" w:after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1B0B9EDC" w14:textId="77777777" w:rsidR="004D6E29" w:rsidRDefault="00000000">
      <w:pPr>
        <w:spacing w:before="120" w:after="12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sectPr w:rsidR="004D6E29">
      <w:pgSz w:w="11906" w:h="16838"/>
      <w:pgMar w:top="284" w:right="720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167286">
    <w:abstractNumId w:val="0"/>
  </w:num>
  <w:num w:numId="2" w16cid:durableId="18368749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doNotSuppressIndentation/>
    <w:doNotAutofitConstrainedTables/>
    <w:autofitToFirstFixedWidthCell/>
    <w:displayHangulFixedWidth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3"/>
    <w:rsid w:val="00246D03"/>
    <w:rsid w:val="004D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CB4D0"/>
  <w15:chartTrackingRefBased/>
  <w15:docId w15:val="{4A42357C-F803-4E25-883A-9C6D2AE1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2024-03-27T08:37:00Z</cp:lastPrinted>
  <dcterms:created xsi:type="dcterms:W3CDTF">2024-03-29T08:42:00Z</dcterms:created>
  <dcterms:modified xsi:type="dcterms:W3CDTF">2024-03-29T08:42:00Z</dcterms:modified>
</cp:coreProperties>
</file>