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ED" w:rsidRPr="003834A8" w:rsidRDefault="00B539ED" w:rsidP="00B539ED">
      <w:pPr>
        <w:pStyle w:val="point"/>
        <w:spacing w:before="0" w:after="0"/>
        <w:jc w:val="center"/>
        <w:rPr>
          <w:b/>
          <w:sz w:val="28"/>
          <w:szCs w:val="28"/>
        </w:rPr>
      </w:pPr>
      <w:bookmarkStart w:id="0" w:name="a928"/>
      <w:bookmarkStart w:id="1" w:name="_GoBack"/>
      <w:bookmarkEnd w:id="0"/>
      <w:bookmarkEnd w:id="1"/>
      <w:r w:rsidRPr="003834A8">
        <w:rPr>
          <w:b/>
          <w:sz w:val="28"/>
          <w:szCs w:val="28"/>
        </w:rPr>
        <w:t>ТРЕБОВАНИЯ К ОРГАНИЗАЦИИ ЭКСПЛУАТАЦИИ НАПОЛЬНОГО БЕЗРЕЛЬСОВОГО ТРАНСПОРТА, ГРУЗОВЫХ ТЕЛЕЖЕК</w:t>
      </w:r>
    </w:p>
    <w:p w:rsidR="00B539ED" w:rsidRPr="003834A8" w:rsidRDefault="00B539ED" w:rsidP="00742FC1">
      <w:pPr>
        <w:pStyle w:val="point"/>
        <w:spacing w:before="0" w:after="0"/>
        <w:rPr>
          <w:sz w:val="28"/>
          <w:szCs w:val="28"/>
        </w:rPr>
      </w:pPr>
    </w:p>
    <w:p w:rsidR="003E379C" w:rsidRPr="003834A8" w:rsidRDefault="003E379C" w:rsidP="00236CAF">
      <w:pPr>
        <w:pStyle w:val="point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Работодатель обязан обеспечить безопасную эксплуатацию вилочных автопогрузчиков общего назначения, </w:t>
      </w:r>
      <w:proofErr w:type="spellStart"/>
      <w:r w:rsidRPr="003834A8">
        <w:rPr>
          <w:sz w:val="28"/>
          <w:szCs w:val="28"/>
        </w:rPr>
        <w:t>электропогрузчиков</w:t>
      </w:r>
      <w:proofErr w:type="spellEnd"/>
      <w:r w:rsidRPr="003834A8">
        <w:rPr>
          <w:sz w:val="28"/>
          <w:szCs w:val="28"/>
        </w:rPr>
        <w:t xml:space="preserve">, </w:t>
      </w:r>
      <w:proofErr w:type="spellStart"/>
      <w:r w:rsidRPr="003834A8">
        <w:rPr>
          <w:sz w:val="28"/>
          <w:szCs w:val="28"/>
        </w:rPr>
        <w:t>электроштабелеров</w:t>
      </w:r>
      <w:proofErr w:type="spellEnd"/>
      <w:r w:rsidRPr="003834A8">
        <w:rPr>
          <w:sz w:val="28"/>
          <w:szCs w:val="28"/>
        </w:rPr>
        <w:t xml:space="preserve">, </w:t>
      </w:r>
      <w:proofErr w:type="spellStart"/>
      <w:r w:rsidRPr="003834A8">
        <w:rPr>
          <w:sz w:val="28"/>
          <w:szCs w:val="28"/>
        </w:rPr>
        <w:t>электротележек</w:t>
      </w:r>
      <w:proofErr w:type="spellEnd"/>
      <w:r w:rsidRPr="003834A8">
        <w:rPr>
          <w:sz w:val="28"/>
          <w:szCs w:val="28"/>
        </w:rPr>
        <w:t xml:space="preserve">, </w:t>
      </w:r>
      <w:proofErr w:type="spellStart"/>
      <w:r w:rsidRPr="003834A8">
        <w:rPr>
          <w:sz w:val="28"/>
          <w:szCs w:val="28"/>
        </w:rPr>
        <w:t>электротягачей</w:t>
      </w:r>
      <w:proofErr w:type="spellEnd"/>
      <w:r w:rsidRPr="003834A8">
        <w:rPr>
          <w:sz w:val="28"/>
          <w:szCs w:val="28"/>
        </w:rPr>
        <w:t xml:space="preserve">, применяемых для транспортировки, буксировки, </w:t>
      </w:r>
      <w:proofErr w:type="spellStart"/>
      <w:r w:rsidRPr="003834A8">
        <w:rPr>
          <w:sz w:val="28"/>
          <w:szCs w:val="28"/>
        </w:rPr>
        <w:t>штабелирования</w:t>
      </w:r>
      <w:proofErr w:type="spellEnd"/>
      <w:r w:rsidRPr="003834A8">
        <w:rPr>
          <w:sz w:val="28"/>
          <w:szCs w:val="28"/>
        </w:rPr>
        <w:t xml:space="preserve"> грузов и погрузочно-разгрузочных работ (далее - напольный безрельсовый транспорт), грузовых тележек, предназначенных для транспортирования грузов (далее - грузовые тележки) </w:t>
      </w:r>
    </w:p>
    <w:p w:rsidR="005B3657" w:rsidRPr="003834A8" w:rsidRDefault="00154B76" w:rsidP="00236CAF">
      <w:pPr>
        <w:pStyle w:val="point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>Руководитель организации приказом назначает из числа спе</w:t>
      </w:r>
      <w:r w:rsidR="00236CAF" w:rsidRPr="003834A8">
        <w:rPr>
          <w:sz w:val="28"/>
          <w:szCs w:val="28"/>
        </w:rPr>
        <w:t>циалистов лиц, ответственных за</w:t>
      </w:r>
      <w:r w:rsidR="005B3657" w:rsidRPr="003834A8">
        <w:rPr>
          <w:sz w:val="28"/>
          <w:szCs w:val="28"/>
        </w:rPr>
        <w:t>:</w:t>
      </w:r>
    </w:p>
    <w:p w:rsidR="005B3657" w:rsidRPr="003834A8" w:rsidRDefault="005B3657" w:rsidP="00236CAF">
      <w:pPr>
        <w:pStyle w:val="point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bookmarkStart w:id="2" w:name="a129"/>
      <w:bookmarkEnd w:id="2"/>
      <w:r w:rsidR="00154B76" w:rsidRPr="003834A8">
        <w:rPr>
          <w:sz w:val="28"/>
          <w:szCs w:val="28"/>
        </w:rPr>
        <w:t>выпуск на линию в исправном состоянии напо</w:t>
      </w:r>
      <w:r w:rsidR="00236CAF" w:rsidRPr="003834A8">
        <w:rPr>
          <w:sz w:val="28"/>
          <w:szCs w:val="28"/>
        </w:rPr>
        <w:t xml:space="preserve">льного безрельсового транспорта, </w:t>
      </w:r>
      <w:bookmarkStart w:id="3" w:name="a130"/>
      <w:bookmarkEnd w:id="3"/>
    </w:p>
    <w:p w:rsidR="005B3657" w:rsidRPr="003834A8" w:rsidRDefault="005B3657" w:rsidP="00236CAF">
      <w:pPr>
        <w:pStyle w:val="point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154B76" w:rsidRPr="003834A8">
        <w:rPr>
          <w:sz w:val="28"/>
          <w:szCs w:val="28"/>
        </w:rPr>
        <w:t>своевременный осмотр и ремонт напольного безрельсово</w:t>
      </w:r>
      <w:r w:rsidR="00236CAF" w:rsidRPr="003834A8">
        <w:rPr>
          <w:sz w:val="28"/>
          <w:szCs w:val="28"/>
        </w:rPr>
        <w:t xml:space="preserve">го транспорта, грузовых тележек, </w:t>
      </w:r>
      <w:bookmarkStart w:id="4" w:name="a131"/>
      <w:bookmarkEnd w:id="4"/>
    </w:p>
    <w:p w:rsidR="00154B76" w:rsidRPr="003834A8" w:rsidRDefault="005B3657" w:rsidP="00236CAF">
      <w:pPr>
        <w:pStyle w:val="point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154B76" w:rsidRPr="003834A8">
        <w:rPr>
          <w:sz w:val="28"/>
          <w:szCs w:val="28"/>
        </w:rPr>
        <w:t>безопасную эксплуатацию напольного безрельсового транспорта, грузовых тележек.</w:t>
      </w:r>
      <w:r w:rsidR="00236CAF" w:rsidRPr="003834A8">
        <w:rPr>
          <w:sz w:val="28"/>
          <w:szCs w:val="28"/>
        </w:rPr>
        <w:t xml:space="preserve"> </w:t>
      </w:r>
    </w:p>
    <w:p w:rsidR="00154B76" w:rsidRPr="003834A8" w:rsidRDefault="00236CAF" w:rsidP="00236CAF">
      <w:pPr>
        <w:pStyle w:val="point"/>
        <w:spacing w:before="0" w:after="0"/>
        <w:rPr>
          <w:i/>
          <w:sz w:val="28"/>
          <w:szCs w:val="28"/>
        </w:rPr>
      </w:pPr>
      <w:r w:rsidRPr="003834A8">
        <w:rPr>
          <w:i/>
          <w:sz w:val="28"/>
          <w:szCs w:val="28"/>
        </w:rPr>
        <w:t>СПРАВОЧНО: д</w:t>
      </w:r>
      <w:r w:rsidR="00154B76" w:rsidRPr="003834A8">
        <w:rPr>
          <w:i/>
          <w:sz w:val="28"/>
          <w:szCs w:val="28"/>
        </w:rPr>
        <w:t>опускается возложение на одного специалиста обязанностей лица, ответственного за выпуск на линию в исправном состоянии напольного безрельсового транспорта, и лица, ответственного за своевременный осмотр и ремонт напольного безрельсового транспорта, грузовых тележек.</w:t>
      </w:r>
    </w:p>
    <w:p w:rsidR="005B3657" w:rsidRPr="003834A8" w:rsidRDefault="005B3657" w:rsidP="00442711">
      <w:pPr>
        <w:pStyle w:val="point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>Лицо, ответственное за выпуск на линию в исправном состоянии напольного безрельсового транспорта:</w:t>
      </w:r>
    </w:p>
    <w:p w:rsidR="005B3657" w:rsidRPr="003834A8" w:rsidRDefault="00442711" w:rsidP="00442711">
      <w:pPr>
        <w:pStyle w:val="point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проверяет совместно с работающими, занятыми управлением напо</w:t>
      </w:r>
      <w:r w:rsidRPr="003834A8">
        <w:rPr>
          <w:sz w:val="28"/>
          <w:szCs w:val="28"/>
        </w:rPr>
        <w:t>льным безрельсовым транспортом</w:t>
      </w:r>
      <w:r w:rsidR="005B3657" w:rsidRPr="003834A8">
        <w:rPr>
          <w:sz w:val="28"/>
          <w:szCs w:val="28"/>
        </w:rPr>
        <w:t>, техническое состояние выпускаемого на линию и возвращающегося с линии напольного безрельсового транспорта. Выявленные при осмотре напольного безрельсового транспорта неисправности должны отмечаться в журнале учета неисправностей, выявленных при ежедневном осмотре напольного безрельсового транспорта;</w:t>
      </w:r>
    </w:p>
    <w:p w:rsidR="005B3657" w:rsidRPr="003834A8" w:rsidRDefault="00442711" w:rsidP="00442711">
      <w:pPr>
        <w:pStyle w:val="newncpi"/>
        <w:spacing w:before="0" w:after="0"/>
        <w:rPr>
          <w:sz w:val="28"/>
          <w:szCs w:val="28"/>
        </w:rPr>
      </w:pPr>
      <w:bookmarkStart w:id="5" w:name="a132"/>
      <w:bookmarkEnd w:id="5"/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осуществляет выпуск на линию напольного безрельсового транспорта в технически исправном состоянии с записью в журнале учета выпуска на линию и возвращающегося с линии напольного безрельсового транспорта;</w:t>
      </w:r>
    </w:p>
    <w:p w:rsidR="005B3657" w:rsidRPr="003834A8" w:rsidRDefault="00442711" w:rsidP="00442711">
      <w:pPr>
        <w:pStyle w:val="newncpi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своевременно устанавливает потребность в ремонте напольного безрельсового транспорта и направляет его на техническое обслуживание и ремонт в соответствии с графиками их проведения.</w:t>
      </w:r>
    </w:p>
    <w:p w:rsidR="005B3657" w:rsidRPr="003834A8" w:rsidRDefault="005B3657" w:rsidP="00442711">
      <w:pPr>
        <w:pStyle w:val="point"/>
        <w:spacing w:before="0" w:after="0"/>
        <w:rPr>
          <w:sz w:val="28"/>
          <w:szCs w:val="28"/>
        </w:rPr>
      </w:pPr>
      <w:bookmarkStart w:id="6" w:name="a84"/>
      <w:bookmarkEnd w:id="6"/>
      <w:r w:rsidRPr="003834A8">
        <w:rPr>
          <w:sz w:val="28"/>
          <w:szCs w:val="28"/>
        </w:rPr>
        <w:t>Лицо, ответственное за своевременный осмотр и ремонт напольного безрельсового транспорта, грузовых тележек:</w:t>
      </w:r>
    </w:p>
    <w:p w:rsidR="005B3657" w:rsidRPr="003834A8" w:rsidRDefault="002201E6" w:rsidP="00442711">
      <w:pPr>
        <w:pStyle w:val="newncpi"/>
        <w:spacing w:before="0" w:after="0"/>
        <w:rPr>
          <w:sz w:val="28"/>
          <w:szCs w:val="28"/>
        </w:rPr>
      </w:pPr>
      <w:bookmarkStart w:id="7" w:name="a133"/>
      <w:bookmarkEnd w:id="7"/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разрабатывает графики проведения технического обслуживания и ремонта напольного безрельсового транспорта, грузовых тележек в соответствии с эксплуатационными документами;</w:t>
      </w:r>
    </w:p>
    <w:p w:rsidR="005B3657" w:rsidRPr="003834A8" w:rsidRDefault="002201E6" w:rsidP="00442711">
      <w:pPr>
        <w:pStyle w:val="newncpi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обеспечивает содержание напольного безрельсового транспорта, грузовых тележек в исправном состоянии путем своевременного проведения технического обслуживания и ремонта;</w:t>
      </w:r>
    </w:p>
    <w:p w:rsidR="005B3657" w:rsidRPr="003834A8" w:rsidRDefault="002201E6" w:rsidP="00442711">
      <w:pPr>
        <w:pStyle w:val="newncpi"/>
        <w:spacing w:before="0" w:after="0"/>
        <w:rPr>
          <w:sz w:val="28"/>
          <w:szCs w:val="28"/>
        </w:rPr>
      </w:pPr>
      <w:bookmarkStart w:id="8" w:name="a134"/>
      <w:bookmarkEnd w:id="8"/>
      <w:r w:rsidRPr="003834A8">
        <w:rPr>
          <w:sz w:val="28"/>
          <w:szCs w:val="28"/>
        </w:rPr>
        <w:lastRenderedPageBreak/>
        <w:t xml:space="preserve">- </w:t>
      </w:r>
      <w:r w:rsidR="005B3657" w:rsidRPr="003834A8">
        <w:rPr>
          <w:sz w:val="28"/>
          <w:szCs w:val="28"/>
        </w:rPr>
        <w:t>проводит осмотр (не реже 1 раза в 3 месяца) грузовых тележек с записью в журнале осмотра грузовых тележек;</w:t>
      </w:r>
    </w:p>
    <w:p w:rsidR="005B3657" w:rsidRPr="003834A8" w:rsidRDefault="002201E6" w:rsidP="00442711">
      <w:pPr>
        <w:pStyle w:val="newncpi"/>
        <w:spacing w:before="0" w:after="0"/>
        <w:rPr>
          <w:sz w:val="28"/>
          <w:szCs w:val="28"/>
        </w:rPr>
      </w:pPr>
      <w:bookmarkStart w:id="9" w:name="a135"/>
      <w:bookmarkEnd w:id="9"/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обеспечивает сохранность технической документации напольного безрельсового транспорта, грузовых тележек.</w:t>
      </w:r>
    </w:p>
    <w:p w:rsidR="005B3657" w:rsidRPr="003834A8" w:rsidRDefault="005B3657" w:rsidP="00442711">
      <w:pPr>
        <w:pStyle w:val="point"/>
        <w:spacing w:before="0" w:after="0"/>
        <w:rPr>
          <w:sz w:val="28"/>
          <w:szCs w:val="28"/>
        </w:rPr>
      </w:pPr>
      <w:bookmarkStart w:id="10" w:name="a86"/>
      <w:bookmarkEnd w:id="10"/>
      <w:r w:rsidRPr="003834A8">
        <w:rPr>
          <w:sz w:val="28"/>
          <w:szCs w:val="28"/>
        </w:rPr>
        <w:t>Лицо, ответственное за безопасную эксплуатацию напольного безрельсового транспорта, грузовых тележек:</w:t>
      </w:r>
    </w:p>
    <w:p w:rsidR="005B3657" w:rsidRPr="003834A8" w:rsidRDefault="00D121AD" w:rsidP="00442711">
      <w:pPr>
        <w:pStyle w:val="newncpi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проверяет периодичность и объем выполнения технического обслуживания и ремонта напольного безрельсового транспорта, грузовых тележек в соответствии с графиком их проведения;</w:t>
      </w:r>
    </w:p>
    <w:p w:rsidR="005B3657" w:rsidRPr="003834A8" w:rsidRDefault="00D121AD" w:rsidP="00442711">
      <w:pPr>
        <w:pStyle w:val="newncpi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проверяет соблюдение порядка допуска водителей к управлению напольным безрельсовым транспортом либо в установленном порядке допускает водителей к управлению напольным безрельсовым транспортом;</w:t>
      </w:r>
    </w:p>
    <w:p w:rsidR="005B3657" w:rsidRPr="003834A8" w:rsidRDefault="00D121AD" w:rsidP="00442711">
      <w:pPr>
        <w:pStyle w:val="newncpi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контролирует выполнение инструкций по охране труда водителями;</w:t>
      </w:r>
    </w:p>
    <w:p w:rsidR="005B3657" w:rsidRPr="003834A8" w:rsidRDefault="00D121AD" w:rsidP="00442711">
      <w:pPr>
        <w:pStyle w:val="newncpi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проверяет выполнение требований локальных нормативных правовых актов, регламентирующих безопасную эксплуатацию напольного безрельсового транспорта, грузовых тележек;</w:t>
      </w:r>
    </w:p>
    <w:p w:rsidR="005B3657" w:rsidRPr="003834A8" w:rsidRDefault="00D121AD" w:rsidP="00442711">
      <w:pPr>
        <w:pStyle w:val="newncpi"/>
        <w:spacing w:before="0" w:after="0"/>
        <w:rPr>
          <w:sz w:val="28"/>
          <w:szCs w:val="28"/>
        </w:rPr>
      </w:pPr>
      <w:r w:rsidRPr="003834A8">
        <w:rPr>
          <w:sz w:val="28"/>
          <w:szCs w:val="28"/>
        </w:rPr>
        <w:t xml:space="preserve">- </w:t>
      </w:r>
      <w:r w:rsidR="005B3657" w:rsidRPr="003834A8">
        <w:rPr>
          <w:sz w:val="28"/>
          <w:szCs w:val="28"/>
        </w:rPr>
        <w:t>не допускает эксплуатацию напольного безрельсового транспорта, грузовых тележек в неисправном состоянии, при несоответствии эксплуатационным документам.</w:t>
      </w:r>
    </w:p>
    <w:p w:rsidR="005B3657" w:rsidRPr="003834A8" w:rsidRDefault="00120B77" w:rsidP="00442711">
      <w:pPr>
        <w:pStyle w:val="point"/>
        <w:spacing w:before="0" w:after="0"/>
        <w:rPr>
          <w:i/>
          <w:sz w:val="28"/>
          <w:szCs w:val="28"/>
        </w:rPr>
      </w:pPr>
      <w:bookmarkStart w:id="11" w:name="a89"/>
      <w:bookmarkEnd w:id="11"/>
      <w:r w:rsidRPr="003834A8">
        <w:rPr>
          <w:i/>
          <w:sz w:val="28"/>
          <w:szCs w:val="28"/>
        </w:rPr>
        <w:t xml:space="preserve">СПРАВОЧНО: </w:t>
      </w:r>
      <w:r w:rsidR="005B3657" w:rsidRPr="003834A8">
        <w:rPr>
          <w:i/>
          <w:sz w:val="28"/>
          <w:szCs w:val="28"/>
        </w:rPr>
        <w:t>При сменном режиме работы техническое состояние напольного безрельсового транспорта проверяется лицом, ответственным за выпуск на линию в исправном состоянии напольного безрельсового транспорта, совместно с водителями, закончившими работу и приступающими к работе.</w:t>
      </w:r>
    </w:p>
    <w:p w:rsidR="005B3657" w:rsidRPr="003834A8" w:rsidRDefault="005B3657" w:rsidP="00442711">
      <w:pPr>
        <w:pStyle w:val="point"/>
        <w:spacing w:before="0" w:after="0"/>
        <w:rPr>
          <w:sz w:val="28"/>
          <w:szCs w:val="28"/>
        </w:rPr>
      </w:pPr>
      <w:bookmarkStart w:id="12" w:name="a58"/>
      <w:bookmarkEnd w:id="12"/>
      <w:r w:rsidRPr="003834A8">
        <w:rPr>
          <w:sz w:val="28"/>
          <w:szCs w:val="28"/>
        </w:rPr>
        <w:t>К управлению напольным безрельсовым транспортом, техническому обслуживанию и ремонту напольного безрельсового транспорта, грузовых тележек допускаются лица, прошедшие в установленном порядке обязательный медицинский осмотр, подготовку (обучение), переподготовку по соответствующей профессии, стажировку, инструктаж и проверку знаний по вопросам охраны труда.</w:t>
      </w:r>
    </w:p>
    <w:p w:rsidR="005B3657" w:rsidRPr="003834A8" w:rsidRDefault="005B3657" w:rsidP="00442711">
      <w:pPr>
        <w:pStyle w:val="newncpi"/>
        <w:spacing w:before="0" w:after="0"/>
        <w:rPr>
          <w:sz w:val="28"/>
          <w:szCs w:val="28"/>
        </w:rPr>
      </w:pPr>
      <w:bookmarkStart w:id="13" w:name="a88"/>
      <w:bookmarkEnd w:id="13"/>
      <w:r w:rsidRPr="003834A8">
        <w:rPr>
          <w:sz w:val="28"/>
          <w:szCs w:val="28"/>
        </w:rPr>
        <w:t xml:space="preserve">Водители, занятые управлением </w:t>
      </w:r>
      <w:proofErr w:type="spellStart"/>
      <w:r w:rsidRPr="003834A8">
        <w:rPr>
          <w:sz w:val="28"/>
          <w:szCs w:val="28"/>
        </w:rPr>
        <w:t>электропогрузчиками</w:t>
      </w:r>
      <w:proofErr w:type="spellEnd"/>
      <w:r w:rsidRPr="003834A8">
        <w:rPr>
          <w:sz w:val="28"/>
          <w:szCs w:val="28"/>
        </w:rPr>
        <w:t xml:space="preserve">, </w:t>
      </w:r>
      <w:proofErr w:type="spellStart"/>
      <w:r w:rsidRPr="003834A8">
        <w:rPr>
          <w:sz w:val="28"/>
          <w:szCs w:val="28"/>
        </w:rPr>
        <w:t>электроштабелерами</w:t>
      </w:r>
      <w:proofErr w:type="spellEnd"/>
      <w:r w:rsidRPr="003834A8">
        <w:rPr>
          <w:sz w:val="28"/>
          <w:szCs w:val="28"/>
        </w:rPr>
        <w:t xml:space="preserve">, </w:t>
      </w:r>
      <w:proofErr w:type="spellStart"/>
      <w:r w:rsidRPr="003834A8">
        <w:rPr>
          <w:sz w:val="28"/>
          <w:szCs w:val="28"/>
        </w:rPr>
        <w:t>электротележками</w:t>
      </w:r>
      <w:proofErr w:type="spellEnd"/>
      <w:r w:rsidRPr="003834A8">
        <w:rPr>
          <w:sz w:val="28"/>
          <w:szCs w:val="28"/>
        </w:rPr>
        <w:t xml:space="preserve">, </w:t>
      </w:r>
      <w:proofErr w:type="spellStart"/>
      <w:r w:rsidRPr="003834A8">
        <w:rPr>
          <w:sz w:val="28"/>
          <w:szCs w:val="28"/>
        </w:rPr>
        <w:t>электротягачами</w:t>
      </w:r>
      <w:proofErr w:type="spellEnd"/>
      <w:r w:rsidRPr="003834A8">
        <w:rPr>
          <w:sz w:val="28"/>
          <w:szCs w:val="28"/>
        </w:rPr>
        <w:t>, должны иметь группу по электробезопасности не ниже II.</w:t>
      </w:r>
      <w:r w:rsidR="003834A8" w:rsidRPr="003834A8">
        <w:rPr>
          <w:sz w:val="28"/>
          <w:szCs w:val="28"/>
        </w:rPr>
        <w:t xml:space="preserve"> </w:t>
      </w:r>
      <w:r w:rsidRPr="003834A8">
        <w:rPr>
          <w:sz w:val="28"/>
          <w:szCs w:val="28"/>
        </w:rPr>
        <w:t>К обслуживанию аккумуляторных батарей допускаются работающие, имеющие группу по электробезопасности не ниже III.</w:t>
      </w:r>
    </w:p>
    <w:p w:rsidR="00A2768D" w:rsidRPr="003834A8" w:rsidRDefault="00A2768D" w:rsidP="00A2768D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577F" w:rsidRPr="003834A8" w:rsidRDefault="0026577F" w:rsidP="00514880">
      <w:pPr>
        <w:ind w:firstLine="708"/>
        <w:jc w:val="both"/>
        <w:rPr>
          <w:rFonts w:ascii="Times New Roman" w:eastAsia="Times New Roman" w:hAnsi="Times New Roman"/>
          <w:color w:val="443F3F"/>
          <w:sz w:val="28"/>
          <w:szCs w:val="28"/>
          <w:lang w:eastAsia="ru-RU"/>
        </w:rPr>
      </w:pPr>
    </w:p>
    <w:p w:rsidR="00A2768D" w:rsidRPr="003834A8" w:rsidRDefault="0027520A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>Статью подготовил</w:t>
      </w:r>
    </w:p>
    <w:p w:rsidR="00A2768D" w:rsidRPr="003834A8" w:rsidRDefault="0026577F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>Заместитель начальника</w:t>
      </w:r>
    </w:p>
    <w:p w:rsidR="00A2768D" w:rsidRPr="003834A8" w:rsidRDefault="00A2768D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 xml:space="preserve">Слуцкого межрайонного отдела </w:t>
      </w:r>
    </w:p>
    <w:p w:rsidR="00A2768D" w:rsidRPr="003834A8" w:rsidRDefault="00A2768D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 xml:space="preserve">Минского областного управления </w:t>
      </w:r>
    </w:p>
    <w:p w:rsidR="00A2768D" w:rsidRPr="003834A8" w:rsidRDefault="00A2768D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>Департамента государственной</w:t>
      </w:r>
    </w:p>
    <w:p w:rsidR="00A2768D" w:rsidRPr="003834A8" w:rsidRDefault="00A2768D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 xml:space="preserve">инспекции труда                                     </w:t>
      </w:r>
      <w:r w:rsidR="0026577F" w:rsidRPr="003834A8">
        <w:rPr>
          <w:rFonts w:ascii="Times New Roman" w:hAnsi="Times New Roman"/>
          <w:sz w:val="28"/>
          <w:szCs w:val="28"/>
        </w:rPr>
        <w:t xml:space="preserve">                           </w:t>
      </w:r>
      <w:r w:rsidRPr="003834A8">
        <w:rPr>
          <w:rFonts w:ascii="Times New Roman" w:hAnsi="Times New Roman"/>
          <w:sz w:val="28"/>
          <w:szCs w:val="28"/>
        </w:rPr>
        <w:t xml:space="preserve"> </w:t>
      </w:r>
      <w:r w:rsidR="0026577F" w:rsidRPr="003834A8">
        <w:rPr>
          <w:rFonts w:ascii="Times New Roman" w:hAnsi="Times New Roman"/>
          <w:sz w:val="28"/>
          <w:szCs w:val="28"/>
        </w:rPr>
        <w:t xml:space="preserve">Ю.С. </w:t>
      </w:r>
      <w:proofErr w:type="spellStart"/>
      <w:r w:rsidR="0026577F" w:rsidRPr="003834A8">
        <w:rPr>
          <w:rFonts w:ascii="Times New Roman" w:hAnsi="Times New Roman"/>
          <w:sz w:val="28"/>
          <w:szCs w:val="28"/>
        </w:rPr>
        <w:t>Перепечко</w:t>
      </w:r>
      <w:proofErr w:type="spellEnd"/>
    </w:p>
    <w:p w:rsidR="00A2768D" w:rsidRPr="003834A8" w:rsidRDefault="007634C3" w:rsidP="00A2768D">
      <w:pPr>
        <w:jc w:val="both"/>
        <w:rPr>
          <w:rFonts w:ascii="Times New Roman" w:hAnsi="Times New Roman"/>
          <w:sz w:val="28"/>
          <w:szCs w:val="28"/>
        </w:rPr>
      </w:pPr>
      <w:r w:rsidRPr="003834A8">
        <w:rPr>
          <w:rFonts w:ascii="Times New Roman" w:hAnsi="Times New Roman"/>
          <w:sz w:val="28"/>
          <w:szCs w:val="28"/>
        </w:rPr>
        <w:t>18</w:t>
      </w:r>
      <w:r w:rsidR="00A2768D" w:rsidRPr="003834A8">
        <w:rPr>
          <w:rFonts w:ascii="Times New Roman" w:hAnsi="Times New Roman"/>
          <w:sz w:val="28"/>
          <w:szCs w:val="28"/>
        </w:rPr>
        <w:t>.</w:t>
      </w:r>
      <w:r w:rsidRPr="003834A8">
        <w:rPr>
          <w:rFonts w:ascii="Times New Roman" w:hAnsi="Times New Roman"/>
          <w:sz w:val="28"/>
          <w:szCs w:val="28"/>
        </w:rPr>
        <w:t>01</w:t>
      </w:r>
      <w:r w:rsidR="00A2768D" w:rsidRPr="003834A8">
        <w:rPr>
          <w:rFonts w:ascii="Times New Roman" w:hAnsi="Times New Roman"/>
          <w:sz w:val="28"/>
          <w:szCs w:val="28"/>
        </w:rPr>
        <w:t>.202</w:t>
      </w:r>
      <w:r w:rsidRPr="003834A8">
        <w:rPr>
          <w:rFonts w:ascii="Times New Roman" w:hAnsi="Times New Roman"/>
          <w:sz w:val="28"/>
          <w:szCs w:val="28"/>
        </w:rPr>
        <w:t>2</w:t>
      </w:r>
    </w:p>
    <w:sectPr w:rsidR="00A2768D" w:rsidRPr="003834A8" w:rsidSect="0071735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8D"/>
    <w:rsid w:val="00056FA0"/>
    <w:rsid w:val="000A7961"/>
    <w:rsid w:val="000D6C8D"/>
    <w:rsid w:val="000E2149"/>
    <w:rsid w:val="001077EA"/>
    <w:rsid w:val="00120B77"/>
    <w:rsid w:val="00154B76"/>
    <w:rsid w:val="001D569E"/>
    <w:rsid w:val="001F0822"/>
    <w:rsid w:val="002201E6"/>
    <w:rsid w:val="00236CAF"/>
    <w:rsid w:val="00240A6A"/>
    <w:rsid w:val="0026577F"/>
    <w:rsid w:val="0027520A"/>
    <w:rsid w:val="003317C6"/>
    <w:rsid w:val="00352BAD"/>
    <w:rsid w:val="003834A8"/>
    <w:rsid w:val="003E379C"/>
    <w:rsid w:val="00435061"/>
    <w:rsid w:val="00442711"/>
    <w:rsid w:val="00464BC6"/>
    <w:rsid w:val="00514880"/>
    <w:rsid w:val="00544372"/>
    <w:rsid w:val="005B3657"/>
    <w:rsid w:val="00602BE9"/>
    <w:rsid w:val="00717350"/>
    <w:rsid w:val="00742FC1"/>
    <w:rsid w:val="007634C3"/>
    <w:rsid w:val="00771E8E"/>
    <w:rsid w:val="0093482F"/>
    <w:rsid w:val="00A24DD6"/>
    <w:rsid w:val="00A2768D"/>
    <w:rsid w:val="00AA7CB5"/>
    <w:rsid w:val="00B35270"/>
    <w:rsid w:val="00B539ED"/>
    <w:rsid w:val="00BE59B8"/>
    <w:rsid w:val="00D01EE5"/>
    <w:rsid w:val="00D121AD"/>
    <w:rsid w:val="00D304CB"/>
    <w:rsid w:val="00D56454"/>
    <w:rsid w:val="00D85CED"/>
    <w:rsid w:val="00D9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6AAF7-924F-4177-B8F4-1EC61108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6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A6A"/>
    <w:rPr>
      <w:rFonts w:ascii="Tahoma" w:eastAsia="Calibri" w:hAnsi="Tahoma" w:cs="Tahoma"/>
      <w:sz w:val="16"/>
      <w:szCs w:val="16"/>
    </w:rPr>
  </w:style>
  <w:style w:type="paragraph" w:customStyle="1" w:styleId="chapter">
    <w:name w:val="chapter"/>
    <w:basedOn w:val="a"/>
    <w:rsid w:val="00D56454"/>
    <w:pPr>
      <w:spacing w:before="360" w:after="360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D56454"/>
    <w:pPr>
      <w:spacing w:before="160" w:after="16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56454"/>
    <w:pPr>
      <w:spacing w:before="160" w:after="160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724BD-3024-43F8-8C95-056C9CD0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</dc:creator>
  <cp:lastModifiedBy>Пользователь Windows</cp:lastModifiedBy>
  <cp:revision>2</cp:revision>
  <cp:lastPrinted>2021-11-12T05:19:00Z</cp:lastPrinted>
  <dcterms:created xsi:type="dcterms:W3CDTF">2022-01-19T12:14:00Z</dcterms:created>
  <dcterms:modified xsi:type="dcterms:W3CDTF">2022-01-19T12:14:00Z</dcterms:modified>
</cp:coreProperties>
</file>