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CC1D7" w14:textId="77777777" w:rsidR="0015021C" w:rsidRPr="00547AA5" w:rsidRDefault="0015021C" w:rsidP="00150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B154966" w14:textId="77777777" w:rsidR="0015021C" w:rsidRPr="00547AA5" w:rsidRDefault="0015021C" w:rsidP="0015021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547AA5">
        <w:rPr>
          <w:rFonts w:ascii="Times New Roman" w:hAnsi="Times New Roman" w:cs="Times New Roman"/>
          <w:sz w:val="30"/>
          <w:szCs w:val="30"/>
        </w:rPr>
        <w:t xml:space="preserve">Пресс-релиз </w:t>
      </w:r>
    </w:p>
    <w:p w14:paraId="3891A26B" w14:textId="69BF74AB" w:rsidR="0015021C" w:rsidRPr="00547AA5" w:rsidRDefault="0015021C" w:rsidP="007E25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«17 мая 202</w:t>
      </w:r>
      <w:r w:rsidR="00F0527D" w:rsidRPr="00547AA5">
        <w:rPr>
          <w:rFonts w:ascii="Times New Roman" w:hAnsi="Times New Roman" w:cs="Times New Roman"/>
          <w:sz w:val="30"/>
          <w:szCs w:val="30"/>
        </w:rPr>
        <w:t>6</w:t>
      </w:r>
      <w:r w:rsidRPr="00547AA5">
        <w:rPr>
          <w:rFonts w:ascii="Times New Roman" w:hAnsi="Times New Roman" w:cs="Times New Roman"/>
          <w:sz w:val="30"/>
          <w:szCs w:val="30"/>
        </w:rPr>
        <w:t xml:space="preserve"> года – 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день памяти людей, умерших от СПИДа</w:t>
      </w:r>
      <w:r w:rsidR="007E2521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47AA5">
        <w:rPr>
          <w:rFonts w:ascii="Times New Roman" w:hAnsi="Times New Roman" w:cs="Times New Roman"/>
          <w:sz w:val="30"/>
          <w:szCs w:val="30"/>
        </w:rPr>
        <w:t>Взгляд в прошлое, надежда на будущее»</w:t>
      </w:r>
    </w:p>
    <w:p w14:paraId="6E5D6F59" w14:textId="6E85B9A2" w:rsidR="008F654C" w:rsidRPr="00547AA5" w:rsidRDefault="008F654C" w:rsidP="007E252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0"/>
    <w:p w14:paraId="52D3F5E6" w14:textId="669BE6CE" w:rsidR="00E84670" w:rsidRPr="00547AA5" w:rsidRDefault="00E84670" w:rsidP="006B5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Международный день памяти людей, умерших от СПИДа, впервые был организован в 1983 году в американском городе Сан-Франциско группой людей, лично затронутых болезнью. Среди активистов были как заболевшие люди, так и те, кто потерял близких из-за 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4 </w:t>
      </w:r>
      <w:r w:rsidR="006B52BB" w:rsidRPr="00547AA5">
        <w:rPr>
          <w:rFonts w:ascii="Times New Roman" w:eastAsia="Calibri" w:hAnsi="Times New Roman" w:cs="Times New Roman"/>
          <w:bCs/>
          <w:sz w:val="30"/>
          <w:szCs w:val="30"/>
        </w:rPr>
        <w:t>(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>последней</w:t>
      </w:r>
      <w:r w:rsidR="006B52BB" w:rsidRPr="00547AA5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B52BB"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самой тяжелой) 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>стадии ВИЧ-инфекции (</w:t>
      </w:r>
      <w:r w:rsidRPr="00547AA5">
        <w:rPr>
          <w:rFonts w:ascii="Times New Roman" w:eastAsia="Calibri" w:hAnsi="Times New Roman" w:cs="Times New Roman"/>
          <w:bCs/>
          <w:sz w:val="30"/>
          <w:szCs w:val="30"/>
        </w:rPr>
        <w:t>СПИДа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>)</w:t>
      </w:r>
      <w:r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  <w:r w:rsidRPr="00547AA5">
        <w:rPr>
          <w:rFonts w:ascii="Times New Roman" w:hAnsi="Times New Roman" w:cs="Times New Roman"/>
          <w:sz w:val="30"/>
          <w:szCs w:val="30"/>
        </w:rPr>
        <w:t xml:space="preserve">В 1987 году Всемирная организация здравоохранения официально поддержала инициативу, установив ежегодную дату – третье воскресенье мая. </w:t>
      </w:r>
      <w:r w:rsidRPr="00547AA5">
        <w:rPr>
          <w:rFonts w:ascii="Times New Roman" w:eastAsia="Calibri" w:hAnsi="Times New Roman" w:cs="Times New Roman"/>
          <w:bCs/>
          <w:sz w:val="30"/>
          <w:szCs w:val="30"/>
        </w:rPr>
        <w:t>Эта социально-значимая дата является самым продолжительным общественным событием в области ВИЧ-инфекции, отмечается она более чем в 75 странах мира в 44-ий раз.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746B032A" w14:textId="04E4A424" w:rsidR="007E2521" w:rsidRPr="00547AA5" w:rsidRDefault="007E2521" w:rsidP="007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47AA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Международный день памяти людей, умерших от СПИДа, в 2026 году проводится под девизом: «Взгляд в прошлое, надежда на будущее». </w:t>
      </w:r>
    </w:p>
    <w:p w14:paraId="5A045CDA" w14:textId="5F96289D" w:rsidR="007E2521" w:rsidRPr="00547AA5" w:rsidRDefault="00CB0892" w:rsidP="00CB08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47AA5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 wp14:anchorId="7770DB67" wp14:editId="0216932D">
            <wp:extent cx="6120130" cy="3194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F5FEB" w14:textId="4EF87D18" w:rsidR="00E15716" w:rsidRPr="00547AA5" w:rsidRDefault="008F654C" w:rsidP="00E1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Девиз </w:t>
      </w:r>
      <w:r w:rsidR="00DE4830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года п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ризывает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общество 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посмотреть в прошлое, вспомнить все значимые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ВИЧ-инфекции 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события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: как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успехи и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прогресс, так и не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удачи</w:t>
      </w:r>
      <w:r w:rsidR="00840129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проблемы,  вспомнить 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людей, которые сделали многое для  решения сложных задач, вспомнить людей, друзей, знакомых, которых лично коснулось это заболевание</w:t>
      </w:r>
      <w:r w:rsidR="00DE4830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вспомнить людей, умерших от 4 стадии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4830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ВИЧ-инфекции. Будущее – это светлое пространство, в котором каждый человек должен стремиться не допускать ошибок прошлого: нельзя игнорировать проблему, которая может коснуться каждого</w:t>
      </w:r>
      <w:r w:rsidR="00FB3ECB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важно знать и сохранять свое здоровье, важно стремиться к толерантному отношению к другим людям, </w:t>
      </w:r>
      <w:r w:rsidR="0054755D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идти </w:t>
      </w:r>
      <w:r w:rsidR="00FB3ECB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к миру без стигмы.</w:t>
      </w:r>
      <w:r w:rsidR="00E15716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15716" w:rsidRPr="00547AA5">
        <w:rPr>
          <w:rFonts w:ascii="Times New Roman" w:hAnsi="Times New Roman" w:cs="Times New Roman"/>
          <w:bCs/>
          <w:sz w:val="30"/>
          <w:szCs w:val="30"/>
        </w:rPr>
        <w:t>Этот день является символом международной солидарности и возможности осмыслить пройденный путь</w:t>
      </w:r>
      <w:r w:rsidR="00E84670" w:rsidRPr="00547AA5">
        <w:rPr>
          <w:rFonts w:ascii="Times New Roman" w:hAnsi="Times New Roman" w:cs="Times New Roman"/>
          <w:bCs/>
          <w:sz w:val="30"/>
          <w:szCs w:val="30"/>
        </w:rPr>
        <w:t xml:space="preserve"> и</w:t>
      </w:r>
      <w:r w:rsidR="00E15716" w:rsidRPr="00547AA5">
        <w:rPr>
          <w:rFonts w:ascii="Times New Roman" w:hAnsi="Times New Roman" w:cs="Times New Roman"/>
          <w:bCs/>
          <w:sz w:val="30"/>
          <w:szCs w:val="30"/>
        </w:rPr>
        <w:t xml:space="preserve"> наметить перспективы эффективной профилактики ВИЧ-инфекции. </w:t>
      </w:r>
    </w:p>
    <w:p w14:paraId="1EEE2C35" w14:textId="44E37C7C" w:rsidR="0054755D" w:rsidRPr="00547AA5" w:rsidRDefault="00ED164C" w:rsidP="007E25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За последние десятилетия в </w:t>
      </w:r>
      <w:r w:rsidR="003069FA" w:rsidRPr="00547AA5">
        <w:rPr>
          <w:rFonts w:ascii="Times New Roman" w:hAnsi="Times New Roman" w:cs="Times New Roman"/>
          <w:bCs/>
          <w:sz w:val="30"/>
          <w:szCs w:val="30"/>
        </w:rPr>
        <w:t xml:space="preserve">области </w:t>
      </w:r>
      <w:r w:rsidRPr="00547AA5">
        <w:rPr>
          <w:rFonts w:ascii="Times New Roman" w:hAnsi="Times New Roman" w:cs="Times New Roman"/>
          <w:sz w:val="30"/>
          <w:szCs w:val="30"/>
        </w:rPr>
        <w:t>противодействи</w:t>
      </w:r>
      <w:r w:rsidR="003069FA" w:rsidRPr="00547AA5">
        <w:rPr>
          <w:rFonts w:ascii="Times New Roman" w:hAnsi="Times New Roman" w:cs="Times New Roman"/>
          <w:sz w:val="30"/>
          <w:szCs w:val="30"/>
        </w:rPr>
        <w:t>я</w:t>
      </w:r>
      <w:r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CA0E26" w:rsidRPr="00547AA5">
        <w:rPr>
          <w:rFonts w:ascii="Times New Roman" w:hAnsi="Times New Roman" w:cs="Times New Roman"/>
          <w:bCs/>
          <w:sz w:val="30"/>
          <w:szCs w:val="30"/>
        </w:rPr>
        <w:t>ВИЧ</w:t>
      </w:r>
      <w:r w:rsidR="003069FA" w:rsidRPr="00547AA5">
        <w:rPr>
          <w:rFonts w:ascii="Times New Roman" w:hAnsi="Times New Roman" w:cs="Times New Roman"/>
          <w:bCs/>
          <w:sz w:val="30"/>
          <w:szCs w:val="30"/>
        </w:rPr>
        <w:t>-инфекции достигнут значительный прогресс</w:t>
      </w:r>
      <w:r w:rsidR="00F00663" w:rsidRPr="00547AA5">
        <w:rPr>
          <w:rFonts w:ascii="Times New Roman" w:hAnsi="Times New Roman" w:cs="Times New Roman"/>
          <w:bCs/>
          <w:sz w:val="30"/>
          <w:szCs w:val="30"/>
        </w:rPr>
        <w:t>. ВИЧ-инфекция в современном мире не является смертельным приговором</w:t>
      </w:r>
      <w:r w:rsidR="00C66793" w:rsidRPr="00547AA5">
        <w:rPr>
          <w:rFonts w:ascii="Times New Roman" w:hAnsi="Times New Roman" w:cs="Times New Roman"/>
          <w:bCs/>
          <w:sz w:val="30"/>
          <w:szCs w:val="30"/>
        </w:rPr>
        <w:t xml:space="preserve">, а стала хроническим </w:t>
      </w:r>
      <w:r w:rsidR="0054755D" w:rsidRPr="00547AA5">
        <w:rPr>
          <w:rFonts w:ascii="Times New Roman" w:hAnsi="Times New Roman"/>
          <w:sz w:val="30"/>
          <w:szCs w:val="30"/>
        </w:rPr>
        <w:t>заболеванием, для лечения которого используются эффективные антиретровирусные препараты, способные подавлять размножение вируса в организме и предотвращать прогрессирование заболевания, не допускать развития 4 стадии</w:t>
      </w:r>
      <w:r w:rsidR="006B52BB" w:rsidRPr="00547AA5">
        <w:rPr>
          <w:rFonts w:ascii="Times New Roman" w:hAnsi="Times New Roman"/>
          <w:sz w:val="30"/>
          <w:szCs w:val="30"/>
        </w:rPr>
        <w:t xml:space="preserve"> ВИЧ-инфекции. </w:t>
      </w:r>
      <w:r w:rsidR="0054755D" w:rsidRPr="00547AA5">
        <w:rPr>
          <w:rFonts w:ascii="Times New Roman" w:hAnsi="Times New Roman"/>
          <w:sz w:val="30"/>
          <w:szCs w:val="30"/>
        </w:rPr>
        <w:t>Продолжительность жизни ВИЧ-положительного человека сопоставима с продолжительностью жизни человека без ВИЧ.</w:t>
      </w:r>
    </w:p>
    <w:p w14:paraId="49EA98EE" w14:textId="662B7258" w:rsidR="002020E9" w:rsidRPr="00547AA5" w:rsidRDefault="009C39CC" w:rsidP="007E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>Благодаря неустанным усилиям ученых, врачей, общественных организаций и самих людей, живущих с ВИЧ, стали очевидны результаты</w:t>
      </w:r>
      <w:r w:rsidRPr="00547AA5">
        <w:rPr>
          <w:rFonts w:ascii="Times New Roman" w:hAnsi="Times New Roman" w:cs="Times New Roman"/>
          <w:sz w:val="30"/>
          <w:szCs w:val="30"/>
        </w:rPr>
        <w:t xml:space="preserve">, которые дают надежду на достижение </w:t>
      </w:r>
      <w:r w:rsidR="00D60A4A" w:rsidRPr="00547AA5">
        <w:rPr>
          <w:rFonts w:ascii="Times New Roman" w:hAnsi="Times New Roman" w:cs="Times New Roman"/>
          <w:sz w:val="30"/>
          <w:szCs w:val="30"/>
        </w:rPr>
        <w:t xml:space="preserve">к 2030 году </w:t>
      </w:r>
      <w:r w:rsidRPr="00547AA5">
        <w:rPr>
          <w:rFonts w:ascii="Times New Roman" w:hAnsi="Times New Roman" w:cs="Times New Roman"/>
          <w:sz w:val="30"/>
          <w:szCs w:val="30"/>
        </w:rPr>
        <w:t>амбициозной цели, заявленной в 2016 году на Генеральной Ассамблее ООН</w:t>
      </w:r>
      <w:r w:rsidR="00DB603F" w:rsidRPr="00547AA5">
        <w:rPr>
          <w:rFonts w:ascii="Times New Roman" w:hAnsi="Times New Roman" w:cs="Times New Roman"/>
          <w:sz w:val="30"/>
          <w:szCs w:val="30"/>
        </w:rPr>
        <w:t>,</w:t>
      </w:r>
      <w:r w:rsidRPr="00547AA5">
        <w:rPr>
          <w:rFonts w:ascii="Times New Roman" w:hAnsi="Times New Roman" w:cs="Times New Roman"/>
          <w:sz w:val="30"/>
          <w:szCs w:val="30"/>
        </w:rPr>
        <w:t xml:space="preserve"> –</w:t>
      </w:r>
      <w:r w:rsidR="00D60A4A" w:rsidRPr="00547AA5">
        <w:rPr>
          <w:rFonts w:ascii="Times New Roman" w:hAnsi="Times New Roman" w:cs="Times New Roman"/>
          <w:sz w:val="30"/>
          <w:szCs w:val="30"/>
        </w:rPr>
        <w:t xml:space="preserve"> не допускать прогрессирования ВИЧ-инфекции до 4 стадии</w:t>
      </w:r>
      <w:r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и </w:t>
      </w:r>
      <w:r w:rsidR="00D60A4A" w:rsidRPr="00547AA5">
        <w:rPr>
          <w:rFonts w:ascii="Times New Roman" w:hAnsi="Times New Roman" w:cs="Times New Roman"/>
          <w:sz w:val="30"/>
          <w:szCs w:val="30"/>
        </w:rPr>
        <w:t xml:space="preserve">случаев смерти, связанных с 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 4 стадией заболевания.</w:t>
      </w:r>
    </w:p>
    <w:p w14:paraId="2756EBB0" w14:textId="4BFE8585" w:rsidR="0054755D" w:rsidRPr="00547AA5" w:rsidRDefault="0054755D" w:rsidP="00547A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noProof/>
          <w:sz w:val="30"/>
          <w:szCs w:val="30"/>
          <w:lang w:eastAsia="ru-RU"/>
        </w:rPr>
        <w:drawing>
          <wp:inline distT="0" distB="0" distL="0" distR="0" wp14:anchorId="29B8945A" wp14:editId="5F8B0EE3">
            <wp:extent cx="4451098" cy="2304288"/>
            <wp:effectExtent l="0" t="0" r="698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7973"/>
                    <a:stretch/>
                  </pic:blipFill>
                  <pic:spPr bwMode="auto">
                    <a:xfrm>
                      <a:off x="0" y="0"/>
                      <a:ext cx="4470848" cy="2314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884C1" w14:textId="5471A86B" w:rsidR="00D86D03" w:rsidRPr="00547AA5" w:rsidRDefault="002020E9" w:rsidP="0070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Ключевым ориентиром н</w:t>
      </w:r>
      <w:r w:rsidR="00D75FF5" w:rsidRPr="00547AA5">
        <w:rPr>
          <w:rFonts w:ascii="Times New Roman" w:hAnsi="Times New Roman" w:cs="Times New Roman"/>
          <w:sz w:val="30"/>
          <w:szCs w:val="30"/>
        </w:rPr>
        <w:t>а этом пути является стратеги</w:t>
      </w:r>
      <w:r w:rsidR="0070656C" w:rsidRPr="00547AA5">
        <w:rPr>
          <w:rFonts w:ascii="Times New Roman" w:hAnsi="Times New Roman" w:cs="Times New Roman"/>
          <w:sz w:val="30"/>
          <w:szCs w:val="30"/>
        </w:rPr>
        <w:t>ческая цель</w:t>
      </w:r>
      <w:r w:rsidR="00D75FF5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D75FF5" w:rsidRPr="00547AA5">
        <w:rPr>
          <w:rFonts w:ascii="Times New Roman" w:hAnsi="Times New Roman" w:cs="Times New Roman"/>
          <w:b/>
          <w:sz w:val="30"/>
          <w:szCs w:val="30"/>
        </w:rPr>
        <w:t>«95</w:t>
      </w:r>
      <w:r w:rsidR="0070656C" w:rsidRPr="00547AA5">
        <w:rPr>
          <w:rFonts w:ascii="Times New Roman" w:hAnsi="Times New Roman" w:cs="Times New Roman"/>
          <w:b/>
          <w:sz w:val="30"/>
          <w:szCs w:val="30"/>
        </w:rPr>
        <w:t>%</w:t>
      </w:r>
      <w:r w:rsidR="00D75FF5" w:rsidRPr="00547AA5">
        <w:rPr>
          <w:rFonts w:ascii="Times New Roman" w:hAnsi="Times New Roman" w:cs="Times New Roman"/>
          <w:b/>
          <w:sz w:val="30"/>
          <w:szCs w:val="30"/>
        </w:rPr>
        <w:t>-95</w:t>
      </w:r>
      <w:r w:rsidR="0070656C" w:rsidRPr="00547AA5">
        <w:rPr>
          <w:rFonts w:ascii="Times New Roman" w:hAnsi="Times New Roman" w:cs="Times New Roman"/>
          <w:b/>
          <w:sz w:val="30"/>
          <w:szCs w:val="30"/>
        </w:rPr>
        <w:t>%</w:t>
      </w:r>
      <w:r w:rsidR="00D75FF5" w:rsidRPr="00547AA5">
        <w:rPr>
          <w:rFonts w:ascii="Times New Roman" w:hAnsi="Times New Roman" w:cs="Times New Roman"/>
          <w:b/>
          <w:sz w:val="30"/>
          <w:szCs w:val="30"/>
        </w:rPr>
        <w:t>-95</w:t>
      </w:r>
      <w:r w:rsidR="0070656C" w:rsidRPr="00547AA5">
        <w:rPr>
          <w:rFonts w:ascii="Times New Roman" w:hAnsi="Times New Roman" w:cs="Times New Roman"/>
          <w:b/>
          <w:sz w:val="30"/>
          <w:szCs w:val="30"/>
        </w:rPr>
        <w:t>%</w:t>
      </w:r>
      <w:r w:rsidR="00D75FF5" w:rsidRPr="00547AA5">
        <w:rPr>
          <w:rFonts w:ascii="Times New Roman" w:hAnsi="Times New Roman" w:cs="Times New Roman"/>
          <w:b/>
          <w:sz w:val="30"/>
          <w:szCs w:val="30"/>
        </w:rPr>
        <w:t>»</w:t>
      </w:r>
      <w:r w:rsidR="00861BF0" w:rsidRPr="00547AA5">
        <w:rPr>
          <w:rFonts w:ascii="Times New Roman" w:hAnsi="Times New Roman" w:cs="Times New Roman"/>
          <w:sz w:val="30"/>
          <w:szCs w:val="30"/>
        </w:rPr>
        <w:t>.</w:t>
      </w:r>
      <w:r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8B2B25" w:rsidRPr="00547AA5">
        <w:rPr>
          <w:rFonts w:ascii="Times New Roman" w:hAnsi="Times New Roman" w:cs="Times New Roman"/>
          <w:sz w:val="30"/>
          <w:szCs w:val="30"/>
        </w:rPr>
        <w:t>В</w:t>
      </w:r>
      <w:r w:rsidR="00227A3C" w:rsidRPr="00547AA5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="000F5E6E" w:rsidRPr="00547AA5">
        <w:rPr>
          <w:rFonts w:ascii="Times New Roman" w:hAnsi="Times New Roman" w:cs="Times New Roman"/>
          <w:sz w:val="30"/>
          <w:szCs w:val="30"/>
        </w:rPr>
        <w:t>в</w:t>
      </w:r>
      <w:r w:rsidR="00861BF0" w:rsidRPr="00547AA5">
        <w:rPr>
          <w:rFonts w:ascii="Times New Roman" w:hAnsi="Times New Roman" w:cs="Times New Roman"/>
          <w:sz w:val="30"/>
          <w:szCs w:val="30"/>
        </w:rPr>
        <w:t>о</w:t>
      </w:r>
      <w:r w:rsidR="000F5E6E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861BF0" w:rsidRPr="00547AA5">
        <w:rPr>
          <w:rFonts w:ascii="Times New Roman" w:hAnsi="Times New Roman" w:cs="Times New Roman"/>
          <w:sz w:val="30"/>
          <w:szCs w:val="30"/>
        </w:rPr>
        <w:t>исполнение</w:t>
      </w:r>
      <w:r w:rsidR="000F5E6E" w:rsidRPr="00547AA5">
        <w:rPr>
          <w:rFonts w:ascii="Times New Roman" w:hAnsi="Times New Roman" w:cs="Times New Roman"/>
          <w:sz w:val="30"/>
          <w:szCs w:val="30"/>
        </w:rPr>
        <w:t xml:space="preserve"> этой с</w:t>
      </w:r>
      <w:r w:rsidR="00227A3C" w:rsidRPr="00547AA5">
        <w:rPr>
          <w:rFonts w:ascii="Times New Roman" w:hAnsi="Times New Roman" w:cs="Times New Roman"/>
          <w:sz w:val="30"/>
          <w:szCs w:val="30"/>
        </w:rPr>
        <w:t>тратеги</w:t>
      </w:r>
      <w:r w:rsidR="000F5E6E" w:rsidRPr="00547AA5">
        <w:rPr>
          <w:rFonts w:ascii="Times New Roman" w:hAnsi="Times New Roman" w:cs="Times New Roman"/>
          <w:sz w:val="30"/>
          <w:szCs w:val="30"/>
        </w:rPr>
        <w:t>и</w:t>
      </w:r>
      <w:r w:rsidR="00227A3C" w:rsidRPr="00547AA5">
        <w:rPr>
          <w:rFonts w:ascii="Times New Roman" w:hAnsi="Times New Roman" w:cs="Times New Roman"/>
          <w:sz w:val="30"/>
          <w:szCs w:val="30"/>
        </w:rPr>
        <w:t xml:space="preserve"> достигнуты</w:t>
      </w:r>
      <w:r w:rsidR="00D86D03" w:rsidRPr="00547AA5"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="00227A3C" w:rsidRPr="00547AA5">
        <w:rPr>
          <w:rFonts w:ascii="Times New Roman" w:hAnsi="Times New Roman" w:cs="Times New Roman"/>
          <w:sz w:val="30"/>
          <w:szCs w:val="30"/>
        </w:rPr>
        <w:t xml:space="preserve"> показатели</w:t>
      </w:r>
      <w:r w:rsidR="00DA4A60" w:rsidRPr="00547AA5">
        <w:rPr>
          <w:rFonts w:ascii="Times New Roman" w:hAnsi="Times New Roman" w:cs="Times New Roman"/>
          <w:sz w:val="30"/>
          <w:szCs w:val="30"/>
        </w:rPr>
        <w:t xml:space="preserve"> (данные на январь 2026 года)</w:t>
      </w:r>
      <w:r w:rsidR="008B2B25" w:rsidRPr="00547AA5">
        <w:rPr>
          <w:rFonts w:ascii="Times New Roman" w:hAnsi="Times New Roman" w:cs="Times New Roman"/>
          <w:sz w:val="30"/>
          <w:szCs w:val="30"/>
        </w:rPr>
        <w:t>:</w:t>
      </w:r>
    </w:p>
    <w:p w14:paraId="5D49D24D" w14:textId="50F026BE" w:rsidR="00227A3C" w:rsidRPr="00547AA5" w:rsidRDefault="00227A3C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/>
          <w:sz w:val="30"/>
          <w:szCs w:val="30"/>
        </w:rPr>
        <w:t>96,3%</w:t>
      </w:r>
      <w:r w:rsidR="008B2B25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Pr="00547AA5">
        <w:rPr>
          <w:rFonts w:ascii="Times New Roman" w:hAnsi="Times New Roman" w:cs="Times New Roman"/>
          <w:sz w:val="30"/>
          <w:szCs w:val="30"/>
        </w:rPr>
        <w:t xml:space="preserve">(26005 человек) от оценочного числа </w:t>
      </w:r>
      <w:r w:rsidR="00DA4A60" w:rsidRPr="00547AA5">
        <w:rPr>
          <w:rFonts w:ascii="Times New Roman" w:hAnsi="Times New Roman" w:cs="Times New Roman"/>
          <w:sz w:val="30"/>
          <w:szCs w:val="30"/>
        </w:rPr>
        <w:t>людей, живущих с ВИЧ (</w:t>
      </w:r>
      <w:r w:rsidRPr="00547AA5">
        <w:rPr>
          <w:rFonts w:ascii="Times New Roman" w:hAnsi="Times New Roman" w:cs="Times New Roman"/>
          <w:sz w:val="30"/>
          <w:szCs w:val="30"/>
        </w:rPr>
        <w:t>ЛЖВ</w:t>
      </w:r>
      <w:r w:rsidR="00DA4A60" w:rsidRPr="00547AA5">
        <w:rPr>
          <w:rFonts w:ascii="Times New Roman" w:hAnsi="Times New Roman" w:cs="Times New Roman"/>
          <w:sz w:val="30"/>
          <w:szCs w:val="30"/>
        </w:rPr>
        <w:t>)</w:t>
      </w:r>
      <w:r w:rsidR="00DB603F" w:rsidRPr="00547AA5">
        <w:rPr>
          <w:rFonts w:ascii="Times New Roman" w:hAnsi="Times New Roman" w:cs="Times New Roman"/>
          <w:sz w:val="30"/>
          <w:szCs w:val="30"/>
        </w:rPr>
        <w:t>,</w:t>
      </w:r>
      <w:r w:rsidRPr="00547AA5">
        <w:rPr>
          <w:rFonts w:ascii="Times New Roman" w:hAnsi="Times New Roman" w:cs="Times New Roman"/>
          <w:sz w:val="30"/>
          <w:szCs w:val="30"/>
        </w:rPr>
        <w:t xml:space="preserve"> знают о своем диагнозе; </w:t>
      </w:r>
    </w:p>
    <w:p w14:paraId="7415CD47" w14:textId="38284161" w:rsidR="00227A3C" w:rsidRPr="00547AA5" w:rsidRDefault="00227A3C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/>
          <w:sz w:val="30"/>
          <w:szCs w:val="30"/>
        </w:rPr>
        <w:t>94,3%</w:t>
      </w:r>
      <w:r w:rsidRPr="00547AA5">
        <w:rPr>
          <w:rFonts w:ascii="Times New Roman" w:hAnsi="Times New Roman" w:cs="Times New Roman"/>
          <w:sz w:val="30"/>
          <w:szCs w:val="30"/>
        </w:rPr>
        <w:t xml:space="preserve"> (23267 человек) из знающих о своем диагнозе, получают</w:t>
      </w:r>
      <w:r w:rsidR="0000058B" w:rsidRPr="00547AA5">
        <w:rPr>
          <w:rFonts w:ascii="Times New Roman" w:hAnsi="Times New Roman" w:cs="Times New Roman"/>
          <w:sz w:val="30"/>
          <w:szCs w:val="30"/>
        </w:rPr>
        <w:t xml:space="preserve"> антиретровирусную терапию</w:t>
      </w:r>
      <w:r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00058B" w:rsidRPr="00547AA5">
        <w:rPr>
          <w:rFonts w:ascii="Times New Roman" w:hAnsi="Times New Roman" w:cs="Times New Roman"/>
          <w:sz w:val="30"/>
          <w:szCs w:val="30"/>
        </w:rPr>
        <w:t>(</w:t>
      </w:r>
      <w:r w:rsidR="003B1887" w:rsidRPr="00547AA5">
        <w:rPr>
          <w:rFonts w:ascii="Times New Roman" w:hAnsi="Times New Roman" w:cs="Times New Roman"/>
          <w:sz w:val="30"/>
          <w:szCs w:val="30"/>
        </w:rPr>
        <w:t>АРВТ</w:t>
      </w:r>
      <w:r w:rsidR="0000058B" w:rsidRPr="00547AA5">
        <w:rPr>
          <w:rFonts w:ascii="Times New Roman" w:hAnsi="Times New Roman" w:cs="Times New Roman"/>
          <w:sz w:val="30"/>
          <w:szCs w:val="30"/>
        </w:rPr>
        <w:t>)</w:t>
      </w:r>
      <w:r w:rsidRPr="00547AA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3711FEC" w14:textId="37578BC7" w:rsidR="00D86D03" w:rsidRPr="00547AA5" w:rsidRDefault="00D86D03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/>
          <w:sz w:val="30"/>
          <w:szCs w:val="30"/>
        </w:rPr>
        <w:t>92,3%</w:t>
      </w:r>
      <w:r w:rsidRPr="00547AA5">
        <w:rPr>
          <w:rFonts w:ascii="Times New Roman" w:hAnsi="Times New Roman" w:cs="Times New Roman"/>
          <w:sz w:val="30"/>
          <w:szCs w:val="30"/>
        </w:rPr>
        <w:t xml:space="preserve"> (21 483 человека) ЛЖВ, из принимающих АР</w:t>
      </w:r>
      <w:r w:rsidR="006C544A" w:rsidRPr="00547AA5">
        <w:rPr>
          <w:rFonts w:ascii="Times New Roman" w:hAnsi="Times New Roman" w:cs="Times New Roman"/>
          <w:sz w:val="30"/>
          <w:szCs w:val="30"/>
        </w:rPr>
        <w:t>В</w:t>
      </w:r>
      <w:r w:rsidRPr="00547AA5">
        <w:rPr>
          <w:rFonts w:ascii="Times New Roman" w:hAnsi="Times New Roman" w:cs="Times New Roman"/>
          <w:sz w:val="30"/>
          <w:szCs w:val="30"/>
        </w:rPr>
        <w:t>Т, им</w:t>
      </w:r>
      <w:r w:rsidR="008F0152" w:rsidRPr="00547AA5">
        <w:rPr>
          <w:rFonts w:ascii="Times New Roman" w:hAnsi="Times New Roman" w:cs="Times New Roman"/>
          <w:sz w:val="30"/>
          <w:szCs w:val="30"/>
        </w:rPr>
        <w:t>еют</w:t>
      </w:r>
      <w:r w:rsidRPr="00547AA5">
        <w:rPr>
          <w:rFonts w:ascii="Times New Roman" w:hAnsi="Times New Roman" w:cs="Times New Roman"/>
          <w:sz w:val="30"/>
          <w:szCs w:val="30"/>
        </w:rPr>
        <w:t xml:space="preserve"> подавленную вирусную нагрузку</w:t>
      </w:r>
      <w:r w:rsidR="008B2B25" w:rsidRPr="00547AA5">
        <w:rPr>
          <w:rFonts w:ascii="Times New Roman" w:hAnsi="Times New Roman" w:cs="Times New Roman"/>
          <w:sz w:val="30"/>
          <w:szCs w:val="30"/>
        </w:rPr>
        <w:t>.</w:t>
      </w:r>
    </w:p>
    <w:p w14:paraId="4C8E3F77" w14:textId="4C870D89" w:rsidR="00D13662" w:rsidRPr="00547AA5" w:rsidRDefault="00D13662" w:rsidP="00E157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>По Минской области</w:t>
      </w:r>
      <w:r w:rsidR="00840129" w:rsidRPr="00547AA5">
        <w:rPr>
          <w:rFonts w:ascii="Times New Roman" w:hAnsi="Times New Roman" w:cs="Times New Roman"/>
          <w:bCs/>
          <w:sz w:val="30"/>
          <w:szCs w:val="30"/>
        </w:rPr>
        <w:t xml:space="preserve"> на начало 2026 года дости</w:t>
      </w:r>
      <w:r w:rsidR="00482740" w:rsidRPr="00547AA5">
        <w:rPr>
          <w:rFonts w:ascii="Times New Roman" w:hAnsi="Times New Roman" w:cs="Times New Roman"/>
          <w:bCs/>
          <w:sz w:val="30"/>
          <w:szCs w:val="30"/>
        </w:rPr>
        <w:t xml:space="preserve">гнуты следующие </w:t>
      </w:r>
      <w:r w:rsidR="00E15716" w:rsidRPr="00547AA5">
        <w:rPr>
          <w:rFonts w:ascii="Times New Roman" w:hAnsi="Times New Roman" w:cs="Times New Roman"/>
          <w:bCs/>
          <w:sz w:val="30"/>
          <w:szCs w:val="30"/>
        </w:rPr>
        <w:t xml:space="preserve">показатели </w:t>
      </w:r>
      <w:r w:rsidR="00840129" w:rsidRPr="00547AA5">
        <w:rPr>
          <w:rFonts w:ascii="Times New Roman" w:hAnsi="Times New Roman" w:cs="Times New Roman"/>
          <w:bCs/>
          <w:sz w:val="30"/>
          <w:szCs w:val="30"/>
        </w:rPr>
        <w:t>стратегической цели</w:t>
      </w:r>
      <w:r w:rsidR="00482740" w:rsidRPr="00547AA5">
        <w:rPr>
          <w:rFonts w:ascii="Times New Roman" w:hAnsi="Times New Roman" w:cs="Times New Roman"/>
          <w:bCs/>
          <w:sz w:val="30"/>
          <w:szCs w:val="30"/>
        </w:rPr>
        <w:t>: 96,8%  - 99,1% - 93,8%</w:t>
      </w:r>
      <w:r w:rsidR="0070656C" w:rsidRPr="00547AA5">
        <w:rPr>
          <w:rFonts w:ascii="Times New Roman" w:hAnsi="Times New Roman" w:cs="Times New Roman"/>
          <w:bCs/>
          <w:sz w:val="30"/>
          <w:szCs w:val="30"/>
        </w:rPr>
        <w:t>.</w:t>
      </w:r>
    </w:p>
    <w:p w14:paraId="087310CA" w14:textId="619282E0" w:rsidR="0070656C" w:rsidRPr="00547AA5" w:rsidRDefault="008B2B25" w:rsidP="007E25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 xml:space="preserve">Достижение </w:t>
      </w:r>
      <w:r w:rsidR="00DB603F" w:rsidRPr="00547AA5">
        <w:rPr>
          <w:rFonts w:ascii="Times New Roman" w:hAnsi="Times New Roman" w:cs="Times New Roman"/>
          <w:bCs/>
          <w:sz w:val="30"/>
          <w:szCs w:val="30"/>
        </w:rPr>
        <w:t>данной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 цели –</w:t>
      </w:r>
      <w:r w:rsidR="004D766F" w:rsidRPr="00547A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не просто цифры: </w:t>
      </w:r>
      <w:r w:rsidR="00A63A70" w:rsidRPr="00547AA5">
        <w:rPr>
          <w:rFonts w:ascii="Times New Roman" w:hAnsi="Times New Roman" w:cs="Times New Roman"/>
          <w:bCs/>
          <w:sz w:val="30"/>
          <w:szCs w:val="30"/>
        </w:rPr>
        <w:t xml:space="preserve">за ними </w:t>
      </w:r>
      <w:r w:rsidR="00EC6621" w:rsidRPr="00547AA5">
        <w:rPr>
          <w:rFonts w:ascii="Times New Roman" w:hAnsi="Times New Roman" w:cs="Times New Roman"/>
          <w:bCs/>
          <w:sz w:val="30"/>
          <w:szCs w:val="30"/>
        </w:rPr>
        <w:t xml:space="preserve">− </w:t>
      </w:r>
      <w:r w:rsidRPr="00547AA5">
        <w:rPr>
          <w:rFonts w:ascii="Times New Roman" w:hAnsi="Times New Roman" w:cs="Times New Roman"/>
          <w:bCs/>
          <w:sz w:val="30"/>
          <w:szCs w:val="30"/>
        </w:rPr>
        <w:t>люди</w:t>
      </w:r>
      <w:r w:rsidR="00A63A70" w:rsidRPr="00547AA5">
        <w:rPr>
          <w:rFonts w:ascii="Times New Roman" w:hAnsi="Times New Roman" w:cs="Times New Roman"/>
          <w:bCs/>
          <w:sz w:val="30"/>
          <w:szCs w:val="30"/>
        </w:rPr>
        <w:t>, которые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B7284" w:rsidRPr="00547AA5">
        <w:rPr>
          <w:rFonts w:ascii="Times New Roman" w:hAnsi="Times New Roman" w:cs="Times New Roman"/>
          <w:bCs/>
          <w:sz w:val="30"/>
          <w:szCs w:val="30"/>
        </w:rPr>
        <w:t>будут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 жить </w:t>
      </w:r>
      <w:r w:rsidR="006C544A" w:rsidRPr="00547AA5">
        <w:rPr>
          <w:rFonts w:ascii="Times New Roman" w:hAnsi="Times New Roman" w:cs="Times New Roman"/>
          <w:bCs/>
          <w:sz w:val="30"/>
          <w:szCs w:val="30"/>
        </w:rPr>
        <w:t xml:space="preserve">полноценно 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и смогут </w:t>
      </w:r>
      <w:r w:rsidR="004D766F" w:rsidRPr="00547AA5">
        <w:rPr>
          <w:rFonts w:ascii="Times New Roman" w:hAnsi="Times New Roman" w:cs="Times New Roman"/>
          <w:bCs/>
          <w:sz w:val="30"/>
          <w:szCs w:val="30"/>
        </w:rPr>
        <w:t xml:space="preserve">в полной мере </w:t>
      </w:r>
      <w:r w:rsidRPr="00547AA5">
        <w:rPr>
          <w:rFonts w:ascii="Times New Roman" w:hAnsi="Times New Roman" w:cs="Times New Roman"/>
          <w:bCs/>
          <w:sz w:val="30"/>
          <w:szCs w:val="30"/>
        </w:rPr>
        <w:t>реализовать свой потенциал.</w:t>
      </w:r>
      <w:r w:rsidR="007E2521" w:rsidRPr="00547A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C544A" w:rsidRPr="00547AA5">
        <w:rPr>
          <w:rFonts w:ascii="Times New Roman" w:hAnsi="Times New Roman" w:cs="Times New Roman"/>
          <w:sz w:val="30"/>
          <w:szCs w:val="30"/>
        </w:rPr>
        <w:t>Сегодня в</w:t>
      </w:r>
      <w:r w:rsidR="001178C6" w:rsidRPr="00547AA5">
        <w:rPr>
          <w:rFonts w:ascii="Times New Roman" w:hAnsi="Times New Roman" w:cs="Times New Roman"/>
          <w:sz w:val="30"/>
          <w:szCs w:val="30"/>
        </w:rPr>
        <w:t xml:space="preserve"> Беларуси прожива</w:t>
      </w:r>
      <w:r w:rsidR="00DB603F" w:rsidRPr="00547AA5">
        <w:rPr>
          <w:rFonts w:ascii="Times New Roman" w:hAnsi="Times New Roman" w:cs="Times New Roman"/>
          <w:sz w:val="30"/>
          <w:szCs w:val="30"/>
        </w:rPr>
        <w:t>ю</w:t>
      </w:r>
      <w:r w:rsidR="001178C6" w:rsidRPr="00547AA5">
        <w:rPr>
          <w:rFonts w:ascii="Times New Roman" w:hAnsi="Times New Roman" w:cs="Times New Roman"/>
          <w:sz w:val="30"/>
          <w:szCs w:val="30"/>
        </w:rPr>
        <w:t xml:space="preserve">т </w:t>
      </w:r>
      <w:r w:rsidR="001178C6" w:rsidRPr="00547AA5">
        <w:rPr>
          <w:rFonts w:ascii="Times New Roman" w:hAnsi="Times New Roman" w:cs="Times New Roman"/>
          <w:bCs/>
          <w:sz w:val="30"/>
          <w:szCs w:val="30"/>
        </w:rPr>
        <w:t>более 26 тысяч</w:t>
      </w:r>
      <w:r w:rsidR="001178C6" w:rsidRPr="00547AA5">
        <w:rPr>
          <w:rFonts w:ascii="Times New Roman" w:hAnsi="Times New Roman" w:cs="Times New Roman"/>
          <w:sz w:val="30"/>
          <w:szCs w:val="30"/>
        </w:rPr>
        <w:t xml:space="preserve"> людей с положительным ВИЧ-статусом</w:t>
      </w:r>
      <w:r w:rsidR="007E2521" w:rsidRPr="00547AA5">
        <w:rPr>
          <w:rFonts w:ascii="Times New Roman" w:hAnsi="Times New Roman" w:cs="Times New Roman"/>
          <w:sz w:val="30"/>
          <w:szCs w:val="30"/>
        </w:rPr>
        <w:t>.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0D7590" w14:textId="6619D7A7" w:rsidR="00627C22" w:rsidRPr="00547AA5" w:rsidRDefault="001178C6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С 2018 года АРВТ в нашей стране предоставля</w:t>
      </w:r>
      <w:r w:rsidR="006C544A" w:rsidRPr="00547AA5">
        <w:rPr>
          <w:rFonts w:ascii="Times New Roman" w:hAnsi="Times New Roman" w:cs="Times New Roman"/>
          <w:sz w:val="30"/>
          <w:szCs w:val="30"/>
        </w:rPr>
        <w:t>е</w:t>
      </w:r>
      <w:r w:rsidR="008F0152" w:rsidRPr="00547AA5">
        <w:rPr>
          <w:rFonts w:ascii="Times New Roman" w:hAnsi="Times New Roman" w:cs="Times New Roman"/>
          <w:sz w:val="30"/>
          <w:szCs w:val="30"/>
        </w:rPr>
        <w:t xml:space="preserve">тся всем пациентам бесплатно, </w:t>
      </w:r>
      <w:r w:rsidR="00627C22" w:rsidRPr="00547AA5">
        <w:rPr>
          <w:rFonts w:ascii="Times New Roman" w:hAnsi="Times New Roman" w:cs="Times New Roman"/>
          <w:sz w:val="30"/>
          <w:szCs w:val="30"/>
        </w:rPr>
        <w:t>ныне</w:t>
      </w:r>
      <w:r w:rsidR="006C544A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Pr="00547AA5">
        <w:rPr>
          <w:rFonts w:ascii="Times New Roman" w:hAnsi="Times New Roman" w:cs="Times New Roman"/>
          <w:b/>
          <w:sz w:val="30"/>
          <w:szCs w:val="30"/>
        </w:rPr>
        <w:t>более 23 тысяч</w:t>
      </w:r>
      <w:r w:rsidRPr="00547AA5">
        <w:rPr>
          <w:rFonts w:ascii="Times New Roman" w:hAnsi="Times New Roman" w:cs="Times New Roman"/>
          <w:sz w:val="30"/>
          <w:szCs w:val="30"/>
        </w:rPr>
        <w:t xml:space="preserve"> человек принимают это лечение длительно и успешно. </w:t>
      </w:r>
      <w:r w:rsidR="003A27E3" w:rsidRPr="00547AA5">
        <w:rPr>
          <w:rFonts w:ascii="Times New Roman" w:hAnsi="Times New Roman" w:cs="Times New Roman"/>
          <w:sz w:val="30"/>
          <w:szCs w:val="30"/>
        </w:rPr>
        <w:t>Ч</w:t>
      </w:r>
      <w:r w:rsidRPr="00547AA5">
        <w:rPr>
          <w:rFonts w:ascii="Times New Roman" w:hAnsi="Times New Roman" w:cs="Times New Roman"/>
          <w:sz w:val="30"/>
          <w:szCs w:val="30"/>
        </w:rPr>
        <w:t xml:space="preserve">исло смертей среди ВИЧ-положительных пациентов </w:t>
      </w:r>
      <w:r w:rsidR="003A27E3" w:rsidRPr="00547AA5">
        <w:rPr>
          <w:rFonts w:ascii="Times New Roman" w:hAnsi="Times New Roman" w:cs="Times New Roman"/>
          <w:sz w:val="30"/>
          <w:szCs w:val="30"/>
        </w:rPr>
        <w:t xml:space="preserve">за </w:t>
      </w:r>
      <w:r w:rsidR="003A27E3" w:rsidRPr="00547AA5">
        <w:rPr>
          <w:rFonts w:ascii="Times New Roman" w:hAnsi="Times New Roman" w:cs="Times New Roman"/>
          <w:sz w:val="30"/>
          <w:szCs w:val="30"/>
        </w:rPr>
        <w:lastRenderedPageBreak/>
        <w:t>последнее десятилетие сократилась в полтора раза б</w:t>
      </w:r>
      <w:r w:rsidR="00D66B73" w:rsidRPr="00547AA5">
        <w:rPr>
          <w:rFonts w:ascii="Times New Roman" w:hAnsi="Times New Roman" w:cs="Times New Roman"/>
          <w:sz w:val="30"/>
          <w:szCs w:val="30"/>
        </w:rPr>
        <w:t>лагодаря доступности лечения и профилактики</w:t>
      </w:r>
      <w:r w:rsidR="003A27E3" w:rsidRPr="00547AA5">
        <w:rPr>
          <w:rFonts w:ascii="Times New Roman" w:hAnsi="Times New Roman" w:cs="Times New Roman"/>
          <w:sz w:val="30"/>
          <w:szCs w:val="30"/>
        </w:rPr>
        <w:t>.</w:t>
      </w:r>
    </w:p>
    <w:p w14:paraId="1775BD1D" w14:textId="49DD1542" w:rsidR="00461864" w:rsidRPr="00547AA5" w:rsidRDefault="004D766F" w:rsidP="00E1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 xml:space="preserve">Своевременное выявление инфекции и начало лечения – первый и важный шаг к сохранению полноценной жизни человека с ВИЧ-положительным статусом. </w:t>
      </w:r>
      <w:r w:rsidR="00E15716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3157F4" w:rsidRPr="00547AA5">
        <w:rPr>
          <w:rFonts w:ascii="Times New Roman" w:hAnsi="Times New Roman" w:cs="Times New Roman"/>
          <w:sz w:val="30"/>
          <w:szCs w:val="30"/>
        </w:rPr>
        <w:t>Тестирование</w:t>
      </w:r>
      <w:r w:rsidR="0041666C" w:rsidRPr="00547AA5">
        <w:rPr>
          <w:rFonts w:ascii="Times New Roman" w:hAnsi="Times New Roman" w:cs="Times New Roman"/>
          <w:sz w:val="30"/>
          <w:szCs w:val="30"/>
        </w:rPr>
        <w:t xml:space="preserve"> на ВИЧ − единственный способ узнать, есть ли у человека ВИЧ-инфекция. </w:t>
      </w:r>
      <w:r w:rsidR="00D13662" w:rsidRPr="00547AA5">
        <w:rPr>
          <w:rFonts w:ascii="Times New Roman" w:hAnsi="Times New Roman" w:cs="Times New Roman"/>
          <w:sz w:val="30"/>
          <w:szCs w:val="30"/>
        </w:rPr>
        <w:t>В Минской области можно обратиться в л</w:t>
      </w:r>
      <w:r w:rsidR="00461864" w:rsidRPr="00547AA5">
        <w:rPr>
          <w:rFonts w:ascii="Times New Roman" w:hAnsi="Times New Roman" w:cs="Times New Roman"/>
          <w:sz w:val="30"/>
          <w:szCs w:val="30"/>
        </w:rPr>
        <w:t>юбую ЦРБ и областную организацию здравоохранения для бесплатного тестирования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 на ВИЧ. </w:t>
      </w:r>
      <w:r w:rsidR="00461864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E15716" w:rsidRPr="00547AA5">
        <w:rPr>
          <w:rFonts w:ascii="Times New Roman" w:hAnsi="Times New Roman" w:cs="Times New Roman"/>
          <w:sz w:val="30"/>
          <w:szCs w:val="30"/>
        </w:rPr>
        <w:t xml:space="preserve">Доступным инструментом заботы о собственном здоровье является самотестирование с использованием экспресс-тестов. В аптечной сети 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Минской области </w:t>
      </w:r>
      <w:r w:rsidR="00E15716" w:rsidRPr="00547AA5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="00E15716" w:rsidRPr="00547AA5">
        <w:rPr>
          <w:rFonts w:ascii="Times New Roman" w:hAnsi="Times New Roman" w:cs="Times New Roman"/>
          <w:sz w:val="30"/>
          <w:szCs w:val="30"/>
        </w:rPr>
        <w:t>Белфармация</w:t>
      </w:r>
      <w:proofErr w:type="spellEnd"/>
      <w:r w:rsidR="00E15716" w:rsidRPr="00547AA5">
        <w:rPr>
          <w:rFonts w:ascii="Times New Roman" w:hAnsi="Times New Roman" w:cs="Times New Roman"/>
          <w:sz w:val="30"/>
          <w:szCs w:val="30"/>
        </w:rPr>
        <w:t xml:space="preserve">» </w:t>
      </w:r>
      <w:r w:rsidR="00461864" w:rsidRPr="00547AA5">
        <w:rPr>
          <w:rFonts w:ascii="Times New Roman" w:hAnsi="Times New Roman" w:cs="Times New Roman"/>
          <w:sz w:val="30"/>
          <w:szCs w:val="30"/>
        </w:rPr>
        <w:t xml:space="preserve">реализуются </w:t>
      </w:r>
      <w:r w:rsidR="00E15716" w:rsidRPr="00547AA5">
        <w:rPr>
          <w:rFonts w:ascii="Times New Roman" w:hAnsi="Times New Roman" w:cs="Times New Roman"/>
          <w:sz w:val="30"/>
          <w:szCs w:val="30"/>
        </w:rPr>
        <w:t>экспресс-</w:t>
      </w:r>
      <w:r w:rsidR="00461864" w:rsidRPr="00547AA5">
        <w:rPr>
          <w:rFonts w:ascii="Times New Roman" w:hAnsi="Times New Roman" w:cs="Times New Roman"/>
          <w:sz w:val="30"/>
          <w:szCs w:val="30"/>
        </w:rPr>
        <w:t>тесты по слюне</w:t>
      </w:r>
      <w:r w:rsidR="00E15716" w:rsidRPr="00547AA5">
        <w:rPr>
          <w:rFonts w:ascii="Times New Roman" w:hAnsi="Times New Roman" w:cs="Times New Roman"/>
          <w:sz w:val="30"/>
          <w:szCs w:val="30"/>
        </w:rPr>
        <w:t>.</w:t>
      </w:r>
    </w:p>
    <w:p w14:paraId="219742EF" w14:textId="42EF7E9A" w:rsidR="0054755D" w:rsidRPr="00547AA5" w:rsidRDefault="0054755D" w:rsidP="00547AA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8D8A120" wp14:editId="6FB31B72">
            <wp:extent cx="5230059" cy="22872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" t="5789" r="4381" b="10397"/>
                    <a:stretch/>
                  </pic:blipFill>
                  <pic:spPr bwMode="auto">
                    <a:xfrm>
                      <a:off x="0" y="0"/>
                      <a:ext cx="5241191" cy="22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DF6F3" w14:textId="7F357FA0" w:rsidR="00623A1A" w:rsidRPr="00547AA5" w:rsidRDefault="00623A1A" w:rsidP="0070656C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 xml:space="preserve">В настоящее время распространение ВИЧ-инфекции в основном происходит за счет полового пути передачи. В </w:t>
      </w:r>
      <w:r w:rsidR="000F5306" w:rsidRPr="00547AA5">
        <w:rPr>
          <w:rFonts w:ascii="Times New Roman" w:hAnsi="Times New Roman" w:cs="Times New Roman"/>
          <w:sz w:val="30"/>
          <w:szCs w:val="30"/>
        </w:rPr>
        <w:t xml:space="preserve">Республике Беларусь </w:t>
      </w:r>
      <w:r w:rsidRPr="00547AA5">
        <w:rPr>
          <w:rFonts w:ascii="Times New Roman" w:hAnsi="Times New Roman" w:cs="Times New Roman"/>
          <w:sz w:val="30"/>
          <w:szCs w:val="30"/>
        </w:rPr>
        <w:t xml:space="preserve"> з</w:t>
      </w:r>
      <w:r w:rsidR="0000058B" w:rsidRPr="00547AA5">
        <w:rPr>
          <w:rFonts w:ascii="Times New Roman" w:hAnsi="Times New Roman" w:cs="Times New Roman"/>
          <w:sz w:val="30"/>
          <w:szCs w:val="30"/>
        </w:rPr>
        <w:t xml:space="preserve">а </w:t>
      </w:r>
      <w:r w:rsidR="0000058B" w:rsidRPr="00547AA5">
        <w:rPr>
          <w:rFonts w:ascii="Times New Roman" w:hAnsi="Times New Roman" w:cs="Times New Roman"/>
          <w:bCs/>
          <w:sz w:val="30"/>
          <w:szCs w:val="30"/>
        </w:rPr>
        <w:t>2025 год</w:t>
      </w:r>
      <w:r w:rsidR="0000058B" w:rsidRPr="00547AA5">
        <w:rPr>
          <w:rFonts w:ascii="Times New Roman" w:hAnsi="Times New Roman" w:cs="Times New Roman"/>
          <w:sz w:val="30"/>
          <w:szCs w:val="30"/>
        </w:rPr>
        <w:t xml:space="preserve"> доля полового пути передачи ВИЧ составила около 90%</w:t>
      </w:r>
      <w:r w:rsidR="007575C9" w:rsidRPr="00547AA5">
        <w:rPr>
          <w:rFonts w:ascii="Times New Roman" w:hAnsi="Times New Roman" w:cs="Times New Roman"/>
          <w:sz w:val="30"/>
          <w:szCs w:val="30"/>
        </w:rPr>
        <w:t>, по Минской области – 86,0%. Следует отметить, что у</w:t>
      </w:r>
      <w:r w:rsidR="007575C9" w:rsidRPr="00547AA5">
        <w:rPr>
          <w:rFonts w:ascii="Times New Roman" w:hAnsi="Times New Roman" w:cs="Times New Roman"/>
          <w:color w:val="000000"/>
          <w:sz w:val="30"/>
          <w:szCs w:val="30"/>
        </w:rPr>
        <w:t xml:space="preserve">дельный вес лиц, инфицирование которых произошло </w:t>
      </w:r>
      <w:r w:rsidR="007575C9" w:rsidRPr="00547AA5">
        <w:rPr>
          <w:rFonts w:ascii="Times New Roman" w:hAnsi="Times New Roman" w:cs="Times New Roman"/>
          <w:sz w:val="30"/>
          <w:szCs w:val="30"/>
        </w:rPr>
        <w:t xml:space="preserve">парентеральным путем (при внутривенном введении наркотических веществ), значительно снизился </w:t>
      </w:r>
      <w:r w:rsidR="000F5306" w:rsidRPr="00547AA5">
        <w:rPr>
          <w:rFonts w:ascii="Times New Roman" w:hAnsi="Times New Roman" w:cs="Times New Roman"/>
          <w:sz w:val="30"/>
          <w:szCs w:val="30"/>
        </w:rPr>
        <w:t>и в 2025 году</w:t>
      </w:r>
      <w:r w:rsidR="007575C9" w:rsidRPr="00547AA5">
        <w:rPr>
          <w:rFonts w:ascii="Times New Roman" w:hAnsi="Times New Roman" w:cs="Times New Roman"/>
          <w:sz w:val="30"/>
          <w:szCs w:val="30"/>
        </w:rPr>
        <w:t xml:space="preserve"> по Минской области </w:t>
      </w:r>
      <w:r w:rsidR="000F5306" w:rsidRPr="00547AA5">
        <w:rPr>
          <w:rFonts w:ascii="Times New Roman" w:hAnsi="Times New Roman" w:cs="Times New Roman"/>
          <w:sz w:val="30"/>
          <w:szCs w:val="30"/>
        </w:rPr>
        <w:t xml:space="preserve">составил </w:t>
      </w:r>
      <w:r w:rsidR="007575C9" w:rsidRPr="00547AA5">
        <w:rPr>
          <w:rFonts w:ascii="Times New Roman" w:hAnsi="Times New Roman" w:cs="Times New Roman"/>
          <w:sz w:val="30"/>
          <w:szCs w:val="30"/>
        </w:rPr>
        <w:t>10,7%.</w:t>
      </w:r>
    </w:p>
    <w:p w14:paraId="7788AEB5" w14:textId="5B0003EF" w:rsidR="007575C9" w:rsidRPr="00547AA5" w:rsidRDefault="007575C9" w:rsidP="000F5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На 1 мая  2026 года на территории Минской области с диагнозом «ВИЧ-инфекция» проживает </w:t>
      </w:r>
      <w:r w:rsidRPr="00547AA5">
        <w:rPr>
          <w:rFonts w:ascii="Times New Roman" w:hAnsi="Times New Roman" w:cs="Times New Roman"/>
          <w:i/>
          <w:iCs/>
          <w:color w:val="000000"/>
          <w:sz w:val="30"/>
          <w:szCs w:val="30"/>
        </w:rPr>
        <w:t>4287 человек</w:t>
      </w:r>
      <w:r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. Наибольшее количество новых случаев регистрируется среди </w:t>
      </w:r>
      <w:r w:rsidR="000F5306"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мужчин </w:t>
      </w:r>
      <w:r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возрасте от 30 до 49 лет</w:t>
      </w:r>
      <w:r w:rsidR="000F5306"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(</w:t>
      </w:r>
      <w:r w:rsidR="000F5306" w:rsidRPr="00547AA5">
        <w:rPr>
          <w:rFonts w:ascii="Times New Roman" w:hAnsi="Times New Roman" w:cs="Times New Roman"/>
          <w:i/>
          <w:iCs/>
          <w:sz w:val="30"/>
          <w:szCs w:val="30"/>
        </w:rPr>
        <w:t>50,8 % из числа от всех зарегистрированных случаев)</w:t>
      </w:r>
      <w:r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  <w:r w:rsidR="000F5306"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547AA5">
        <w:rPr>
          <w:rFonts w:ascii="Times New Roman" w:hAnsi="Times New Roman" w:cs="Times New Roman"/>
          <w:i/>
          <w:iCs/>
          <w:sz w:val="30"/>
          <w:szCs w:val="30"/>
        </w:rPr>
        <w:t>За январь-апрель 2026 года доля парентерального пути передачи ВИЧ составила 3,4 %, у</w:t>
      </w:r>
      <w:r w:rsidRPr="00547AA5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дельный вес лиц, инфицирование которых произошло половым путем, </w:t>
      </w:r>
      <w:r w:rsidRPr="00547AA5">
        <w:rPr>
          <w:rFonts w:ascii="Times New Roman" w:hAnsi="Times New Roman" w:cs="Times New Roman"/>
          <w:i/>
          <w:iCs/>
          <w:sz w:val="30"/>
          <w:szCs w:val="30"/>
        </w:rPr>
        <w:t>– 94,9</w:t>
      </w:r>
      <w:r w:rsidR="000F5306" w:rsidRPr="00547AA5">
        <w:rPr>
          <w:rFonts w:ascii="Times New Roman" w:hAnsi="Times New Roman" w:cs="Times New Roman"/>
          <w:i/>
          <w:iCs/>
          <w:sz w:val="30"/>
          <w:szCs w:val="30"/>
        </w:rPr>
        <w:t xml:space="preserve"> %.</w:t>
      </w:r>
    </w:p>
    <w:p w14:paraId="635DC69C" w14:textId="7B6E6B53" w:rsidR="006B52BB" w:rsidRPr="00547AA5" w:rsidRDefault="006B52BB" w:rsidP="006B52B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47AA5">
        <w:rPr>
          <w:rFonts w:ascii="Times New Roman" w:hAnsi="Times New Roman"/>
          <w:sz w:val="30"/>
          <w:szCs w:val="30"/>
        </w:rPr>
        <w:t>Профилактика ВИЧ-инфекции от матери ребенку занимает важнейшее место в системе здравоохранения. Проводится ряд профилактических мероприятий: лабораторное обследование в установленные сроки беременности</w:t>
      </w:r>
      <w:r w:rsidR="00021B68" w:rsidRPr="00547AA5">
        <w:rPr>
          <w:rFonts w:ascii="Times New Roman" w:hAnsi="Times New Roman"/>
          <w:sz w:val="30"/>
          <w:szCs w:val="30"/>
        </w:rPr>
        <w:t xml:space="preserve">, </w:t>
      </w:r>
      <w:r w:rsidRPr="00547AA5">
        <w:rPr>
          <w:rFonts w:ascii="Times New Roman" w:hAnsi="Times New Roman"/>
          <w:sz w:val="30"/>
          <w:szCs w:val="30"/>
        </w:rPr>
        <w:t xml:space="preserve">прием антиретровирусных препаратов во время беременности и в родах, назначение ребёнку курса </w:t>
      </w:r>
      <w:r w:rsidR="00021B68" w:rsidRPr="00547AA5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36EAB2A0" wp14:editId="2A396A7A">
            <wp:simplePos x="0" y="0"/>
            <wp:positionH relativeFrom="margin">
              <wp:align>right</wp:align>
            </wp:positionH>
            <wp:positionV relativeFrom="paragraph">
              <wp:posOffset>16012</wp:posOffset>
            </wp:positionV>
            <wp:extent cx="2185035" cy="1835150"/>
            <wp:effectExtent l="0" t="0" r="5715" b="0"/>
            <wp:wrapTight wrapText="bothSides">
              <wp:wrapPolygon edited="0">
                <wp:start x="0" y="0"/>
                <wp:lineTo x="0" y="21301"/>
                <wp:lineTo x="21468" y="21301"/>
                <wp:lineTo x="2146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AA5">
        <w:rPr>
          <w:rFonts w:ascii="Times New Roman" w:hAnsi="Times New Roman"/>
          <w:sz w:val="30"/>
          <w:szCs w:val="30"/>
        </w:rPr>
        <w:t xml:space="preserve">профилактического лечения сразу после рождения, по показаниям </w:t>
      </w:r>
      <w:r w:rsidRPr="00547AA5">
        <w:rPr>
          <w:rFonts w:ascii="Times New Roman" w:hAnsi="Times New Roman"/>
          <w:sz w:val="30"/>
          <w:szCs w:val="30"/>
        </w:rPr>
        <w:lastRenderedPageBreak/>
        <w:t xml:space="preserve">проводится родоразрешение путём кесарева сечения, исключение грудного вскармливания и </w:t>
      </w:r>
      <w:r w:rsidRPr="00547AA5">
        <w:rPr>
          <w:rFonts w:ascii="Times New Roman" w:hAnsi="Times New Roman"/>
          <w:spacing w:val="-8"/>
          <w:sz w:val="30"/>
          <w:szCs w:val="30"/>
        </w:rPr>
        <w:t xml:space="preserve">предоставление на бесплатной основе </w:t>
      </w:r>
      <w:r w:rsidRPr="00547AA5">
        <w:rPr>
          <w:rFonts w:ascii="Times New Roman" w:hAnsi="Times New Roman"/>
          <w:sz w:val="30"/>
          <w:szCs w:val="30"/>
        </w:rPr>
        <w:t>заместитель</w:t>
      </w:r>
      <w:r w:rsidRPr="00547AA5">
        <w:rPr>
          <w:rFonts w:ascii="Times New Roman" w:hAnsi="Times New Roman"/>
          <w:sz w:val="30"/>
          <w:szCs w:val="30"/>
        </w:rPr>
        <w:softHyphen/>
      </w:r>
      <w:r w:rsidRPr="00547AA5">
        <w:rPr>
          <w:rFonts w:ascii="Times New Roman" w:hAnsi="Times New Roman"/>
          <w:spacing w:val="-8"/>
          <w:sz w:val="30"/>
          <w:szCs w:val="30"/>
        </w:rPr>
        <w:t>ного вскармливания на</w:t>
      </w:r>
      <w:r w:rsidRPr="00547AA5">
        <w:rPr>
          <w:rFonts w:ascii="Times New Roman" w:hAnsi="Times New Roman"/>
          <w:sz w:val="30"/>
          <w:szCs w:val="30"/>
        </w:rPr>
        <w:t xml:space="preserve"> первом году жизни. Эти профилактические мероприятия увеличивают шанс родить здорового ребенка до 98 % и более.</w:t>
      </w:r>
    </w:p>
    <w:p w14:paraId="260E5D6C" w14:textId="298A97CC" w:rsidR="00482964" w:rsidRPr="00547AA5" w:rsidRDefault="00021B68" w:rsidP="004829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 xml:space="preserve">Существенному прогрессу в профилактике способствуют новые, высокоэффективные методы, такие как </w:t>
      </w:r>
      <w:proofErr w:type="spellStart"/>
      <w:r w:rsidRPr="00547AA5">
        <w:rPr>
          <w:rFonts w:ascii="Times New Roman" w:hAnsi="Times New Roman" w:cs="Times New Roman"/>
          <w:bCs/>
          <w:sz w:val="30"/>
          <w:szCs w:val="30"/>
        </w:rPr>
        <w:t>доконтактная</w:t>
      </w:r>
      <w:proofErr w:type="spellEnd"/>
      <w:r w:rsidRPr="00547AA5">
        <w:rPr>
          <w:rFonts w:ascii="Times New Roman" w:hAnsi="Times New Roman" w:cs="Times New Roman"/>
          <w:bCs/>
          <w:sz w:val="30"/>
          <w:szCs w:val="30"/>
        </w:rPr>
        <w:t xml:space="preserve"> профилактика и </w:t>
      </w:r>
      <w:proofErr w:type="spellStart"/>
      <w:r w:rsidRPr="00547AA5">
        <w:rPr>
          <w:rFonts w:ascii="Times New Roman" w:hAnsi="Times New Roman" w:cs="Times New Roman"/>
          <w:bCs/>
          <w:sz w:val="30"/>
          <w:szCs w:val="30"/>
        </w:rPr>
        <w:t>постконтактная</w:t>
      </w:r>
      <w:proofErr w:type="spellEnd"/>
      <w:r w:rsidRPr="00547AA5">
        <w:rPr>
          <w:rFonts w:ascii="Times New Roman" w:hAnsi="Times New Roman" w:cs="Times New Roman"/>
          <w:bCs/>
          <w:sz w:val="30"/>
          <w:szCs w:val="30"/>
        </w:rPr>
        <w:t xml:space="preserve"> профилактика ВИЧ-инфекции (т.е. прием антиретровирусных препаратов профилактическим курсом), которые позволяют людям прежде всего тем, кто подвержен высокому риску заражения, снизить риск инфицирования до минимального. </w:t>
      </w:r>
    </w:p>
    <w:p w14:paraId="4F5F88FD" w14:textId="6460B040" w:rsidR="006B52BB" w:rsidRPr="00547AA5" w:rsidRDefault="00482964" w:rsidP="006B52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47AA5">
        <w:rPr>
          <w:rFonts w:ascii="Times New Roman" w:hAnsi="Times New Roman" w:cs="Times New Roman"/>
          <w:bCs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0810F235" wp14:editId="0C5F9BD4">
            <wp:simplePos x="0" y="0"/>
            <wp:positionH relativeFrom="margin">
              <wp:align>left</wp:align>
            </wp:positionH>
            <wp:positionV relativeFrom="paragraph">
              <wp:posOffset>300609</wp:posOffset>
            </wp:positionV>
            <wp:extent cx="3578225" cy="2386330"/>
            <wp:effectExtent l="0" t="0" r="3175" b="0"/>
            <wp:wrapTight wrapText="bothSides">
              <wp:wrapPolygon edited="0">
                <wp:start x="0" y="0"/>
                <wp:lineTo x="0" y="21382"/>
                <wp:lineTo x="21504" y="21382"/>
                <wp:lineTo x="2150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 xml:space="preserve">Достоверное информирование </w:t>
      </w:r>
      <w:r w:rsidR="00A44418" w:rsidRPr="00547AA5">
        <w:rPr>
          <w:rFonts w:ascii="Times New Roman" w:hAnsi="Times New Roman" w:cs="Times New Roman"/>
          <w:bCs/>
          <w:sz w:val="30"/>
          <w:szCs w:val="30"/>
        </w:rPr>
        <w:t xml:space="preserve">о современных достижениях в области профилактики, 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>о путях передачи инфекции, важности тестирования и методах защиты способствуют формированию адекватного представления о ВИЧ-инфекции и снижению стигмы в отношении люд</w:t>
      </w:r>
      <w:r w:rsidR="00C638B0" w:rsidRPr="00547AA5">
        <w:rPr>
          <w:rFonts w:ascii="Times New Roman" w:hAnsi="Times New Roman" w:cs="Times New Roman"/>
          <w:bCs/>
          <w:sz w:val="30"/>
          <w:szCs w:val="30"/>
        </w:rPr>
        <w:t xml:space="preserve">ей, живущих с этим заболеванием, 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>с</w:t>
      </w:r>
      <w:r w:rsidR="00C638B0" w:rsidRPr="00547AA5">
        <w:rPr>
          <w:rFonts w:ascii="Times New Roman" w:hAnsi="Times New Roman" w:cs="Times New Roman"/>
          <w:bCs/>
          <w:sz w:val="30"/>
          <w:szCs w:val="30"/>
        </w:rPr>
        <w:t xml:space="preserve">одействуя </w:t>
      </w:r>
      <w:r w:rsidR="00927463" w:rsidRPr="00547AA5">
        <w:rPr>
          <w:rFonts w:ascii="Times New Roman" w:hAnsi="Times New Roman" w:cs="Times New Roman"/>
          <w:bCs/>
          <w:sz w:val="30"/>
          <w:szCs w:val="30"/>
        </w:rPr>
        <w:t xml:space="preserve">созданию благоприятной среды для 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>открыто</w:t>
      </w:r>
      <w:r w:rsidR="00927463" w:rsidRPr="00547AA5">
        <w:rPr>
          <w:rFonts w:ascii="Times New Roman" w:hAnsi="Times New Roman" w:cs="Times New Roman"/>
          <w:bCs/>
          <w:sz w:val="30"/>
          <w:szCs w:val="30"/>
        </w:rPr>
        <w:t>го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 xml:space="preserve"> диалог</w:t>
      </w:r>
      <w:r w:rsidR="00927463" w:rsidRPr="00547AA5">
        <w:rPr>
          <w:rFonts w:ascii="Times New Roman" w:hAnsi="Times New Roman" w:cs="Times New Roman"/>
          <w:bCs/>
          <w:sz w:val="30"/>
          <w:szCs w:val="30"/>
        </w:rPr>
        <w:t>а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 xml:space="preserve"> и готовности людей обращаться за помощью</w:t>
      </w:r>
      <w:r w:rsidR="00927463" w:rsidRPr="00547AA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8233E9E" w14:textId="0F8DD96D" w:rsidR="000325E9" w:rsidRPr="00547AA5" w:rsidRDefault="006B52BB" w:rsidP="00482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Память о людях, умерших от СПИДа – это необходимость видеть в человеке человека, а не диагноз. Это призыв к тому, чтобы стигма уступала место пониманию, а страх – поддержке. Уважение к памяти – это уважение к праву каждого человека на здоровье и достоинство без страха и осуждения.</w:t>
      </w:r>
    </w:p>
    <w:p w14:paraId="46CCED67" w14:textId="43456B5E" w:rsidR="000F5306" w:rsidRPr="00547AA5" w:rsidRDefault="00482964" w:rsidP="00482964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/>
          <w:bCs/>
          <w:sz w:val="30"/>
          <w:szCs w:val="30"/>
        </w:rPr>
        <w:t xml:space="preserve">ВАЖНО: ЧТО НАДО ДЕЛАТЬ, ЧТОБЫ НЕ ИНФИЦИРОВАТЬСЯ </w:t>
      </w:r>
      <w:r w:rsidR="000F5306" w:rsidRPr="00547AA5">
        <w:rPr>
          <w:rFonts w:ascii="Times New Roman" w:hAnsi="Times New Roman" w:cs="Times New Roman"/>
          <w:b/>
          <w:bCs/>
          <w:sz w:val="30"/>
          <w:szCs w:val="30"/>
        </w:rPr>
        <w:t>ВИЧ?</w:t>
      </w:r>
    </w:p>
    <w:p w14:paraId="3EBC7165" w14:textId="77777777" w:rsidR="000F5306" w:rsidRPr="00547AA5" w:rsidRDefault="000F5306" w:rsidP="00482964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быть верным партнером в паре;</w:t>
      </w:r>
    </w:p>
    <w:p w14:paraId="5E56F586" w14:textId="77777777" w:rsidR="000F5306" w:rsidRPr="00547AA5" w:rsidRDefault="000F5306" w:rsidP="00482964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использовать презерватив при сексуальных контактах, если не знаете ВИЧ-статус партнера;</w:t>
      </w:r>
    </w:p>
    <w:p w14:paraId="4915FA9C" w14:textId="77777777" w:rsidR="000F5306" w:rsidRPr="00547AA5" w:rsidRDefault="000F5306" w:rsidP="00482964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не пробовать наркотики – никакие и нигде;</w:t>
      </w:r>
    </w:p>
    <w:p w14:paraId="6B3BFFD9" w14:textId="77777777" w:rsidR="000F5306" w:rsidRPr="00547AA5" w:rsidRDefault="000F5306" w:rsidP="00482964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татуировки и другие парентеральные процедуры делать только в специализированных салонах;</w:t>
      </w:r>
    </w:p>
    <w:p w14:paraId="7D94C4E3" w14:textId="2192D0FD" w:rsidR="002047F1" w:rsidRPr="00547AA5" w:rsidRDefault="000F5306" w:rsidP="002047F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регулярно проходить тестирование на ВИЧ (не реже 1 раза в год, при наличии риска – чаще).</w:t>
      </w:r>
    </w:p>
    <w:p w14:paraId="14853A9B" w14:textId="71EF461F" w:rsidR="002047F1" w:rsidRPr="00547AA5" w:rsidRDefault="002047F1" w:rsidP="002047F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47AA5">
        <w:rPr>
          <w:rFonts w:ascii="Times New Roman" w:hAnsi="Times New Roman" w:cs="Times New Roman"/>
          <w:b/>
          <w:bCs/>
          <w:sz w:val="30"/>
          <w:szCs w:val="30"/>
        </w:rPr>
        <w:t>Отдел профилактики ВИЧ-инфекции</w:t>
      </w:r>
    </w:p>
    <w:p w14:paraId="5625F8F7" w14:textId="77777777" w:rsidR="002047F1" w:rsidRPr="00547AA5" w:rsidRDefault="002047F1" w:rsidP="002047F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47AA5">
        <w:rPr>
          <w:rFonts w:ascii="Times New Roman" w:hAnsi="Times New Roman" w:cs="Times New Roman"/>
          <w:b/>
          <w:bCs/>
          <w:sz w:val="30"/>
          <w:szCs w:val="30"/>
        </w:rPr>
        <w:t>и парентеральных вирусных гепатитов Минского облЦГЭОЗ</w:t>
      </w:r>
    </w:p>
    <w:p w14:paraId="09CCFF77" w14:textId="77777777" w:rsidR="002047F1" w:rsidRPr="00547AA5" w:rsidRDefault="002047F1" w:rsidP="002047F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47AA5">
        <w:rPr>
          <w:rFonts w:ascii="Times New Roman" w:hAnsi="Times New Roman" w:cs="Times New Roman"/>
          <w:b/>
          <w:bCs/>
          <w:sz w:val="30"/>
          <w:szCs w:val="30"/>
        </w:rPr>
        <w:t>тел. 271-63-26, 360-65-03</w:t>
      </w:r>
    </w:p>
    <w:sectPr w:rsidR="002047F1" w:rsidRPr="00547AA5" w:rsidSect="00547AA5">
      <w:headerReference w:type="default" r:id="rId12"/>
      <w:pgSz w:w="11906" w:h="16838"/>
      <w:pgMar w:top="993" w:right="567" w:bottom="426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C097D" w14:textId="77777777" w:rsidR="00CE4B70" w:rsidRDefault="00CE4B70" w:rsidP="0070656C">
      <w:pPr>
        <w:spacing w:after="0" w:line="240" w:lineRule="auto"/>
      </w:pPr>
      <w:r>
        <w:separator/>
      </w:r>
    </w:p>
  </w:endnote>
  <w:endnote w:type="continuationSeparator" w:id="0">
    <w:p w14:paraId="2777A78C" w14:textId="77777777" w:rsidR="00CE4B70" w:rsidRDefault="00CE4B70" w:rsidP="0070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0962D" w14:textId="77777777" w:rsidR="00CE4B70" w:rsidRDefault="00CE4B70" w:rsidP="0070656C">
      <w:pPr>
        <w:spacing w:after="0" w:line="240" w:lineRule="auto"/>
      </w:pPr>
      <w:r>
        <w:separator/>
      </w:r>
    </w:p>
  </w:footnote>
  <w:footnote w:type="continuationSeparator" w:id="0">
    <w:p w14:paraId="7BB7D7AA" w14:textId="77777777" w:rsidR="00CE4B70" w:rsidRDefault="00CE4B70" w:rsidP="0070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471385"/>
      <w:docPartObj>
        <w:docPartGallery w:val="Page Numbers (Top of Page)"/>
        <w:docPartUnique/>
      </w:docPartObj>
    </w:sdtPr>
    <w:sdtEndPr/>
    <w:sdtContent>
      <w:p w14:paraId="0B8F269E" w14:textId="4B64163B" w:rsidR="0070656C" w:rsidRDefault="007065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744">
          <w:rPr>
            <w:noProof/>
          </w:rPr>
          <w:t>2</w:t>
        </w:r>
        <w:r>
          <w:fldChar w:fldCharType="end"/>
        </w:r>
      </w:p>
    </w:sdtContent>
  </w:sdt>
  <w:p w14:paraId="3AB803C9" w14:textId="77777777" w:rsidR="0070656C" w:rsidRDefault="007065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4.25pt;height:137.25pt" o:bullet="t">
        <v:imagedata r:id="rId1" o:title="лента сердце"/>
      </v:shape>
    </w:pict>
  </w:numPicBullet>
  <w:abstractNum w:abstractNumId="0" w15:restartNumberingAfterBreak="0">
    <w:nsid w:val="0ACD1E71"/>
    <w:multiLevelType w:val="hybridMultilevel"/>
    <w:tmpl w:val="2C261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2D22"/>
    <w:multiLevelType w:val="multilevel"/>
    <w:tmpl w:val="6E228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55707"/>
    <w:multiLevelType w:val="hybridMultilevel"/>
    <w:tmpl w:val="DD50DE82"/>
    <w:lvl w:ilvl="0" w:tplc="4EA45F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7EA1"/>
    <w:multiLevelType w:val="multilevel"/>
    <w:tmpl w:val="6C8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8411D"/>
    <w:multiLevelType w:val="hybridMultilevel"/>
    <w:tmpl w:val="662E6954"/>
    <w:lvl w:ilvl="0" w:tplc="83D4C8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8F1568D"/>
    <w:multiLevelType w:val="hybridMultilevel"/>
    <w:tmpl w:val="CF1C1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71C89"/>
    <w:multiLevelType w:val="hybridMultilevel"/>
    <w:tmpl w:val="F2C4D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57"/>
    <w:rsid w:val="0000058B"/>
    <w:rsid w:val="00021B68"/>
    <w:rsid w:val="00030564"/>
    <w:rsid w:val="000325E9"/>
    <w:rsid w:val="000517FA"/>
    <w:rsid w:val="00093298"/>
    <w:rsid w:val="000C29B2"/>
    <w:rsid w:val="000F5306"/>
    <w:rsid w:val="000F5E6E"/>
    <w:rsid w:val="001178C6"/>
    <w:rsid w:val="0015021C"/>
    <w:rsid w:val="00151EF2"/>
    <w:rsid w:val="001542E9"/>
    <w:rsid w:val="00157556"/>
    <w:rsid w:val="001677BD"/>
    <w:rsid w:val="00174299"/>
    <w:rsid w:val="00195A1F"/>
    <w:rsid w:val="001B2744"/>
    <w:rsid w:val="001B57BD"/>
    <w:rsid w:val="001C3229"/>
    <w:rsid w:val="002020E9"/>
    <w:rsid w:val="002047F1"/>
    <w:rsid w:val="00210BCC"/>
    <w:rsid w:val="00227A3C"/>
    <w:rsid w:val="0023062C"/>
    <w:rsid w:val="00254C66"/>
    <w:rsid w:val="00256690"/>
    <w:rsid w:val="002641D7"/>
    <w:rsid w:val="002864B2"/>
    <w:rsid w:val="00297BF6"/>
    <w:rsid w:val="002A5E9E"/>
    <w:rsid w:val="002D4F7F"/>
    <w:rsid w:val="003069FA"/>
    <w:rsid w:val="003157F4"/>
    <w:rsid w:val="00376AE1"/>
    <w:rsid w:val="003807B0"/>
    <w:rsid w:val="003A0723"/>
    <w:rsid w:val="003A27E3"/>
    <w:rsid w:val="003B1887"/>
    <w:rsid w:val="003E5B25"/>
    <w:rsid w:val="003F50AF"/>
    <w:rsid w:val="0041666C"/>
    <w:rsid w:val="00444B55"/>
    <w:rsid w:val="00461864"/>
    <w:rsid w:val="00464F60"/>
    <w:rsid w:val="00465525"/>
    <w:rsid w:val="00482740"/>
    <w:rsid w:val="00482964"/>
    <w:rsid w:val="004A6217"/>
    <w:rsid w:val="004B651E"/>
    <w:rsid w:val="004D766F"/>
    <w:rsid w:val="004E6D7C"/>
    <w:rsid w:val="004F2817"/>
    <w:rsid w:val="00514F32"/>
    <w:rsid w:val="005159BC"/>
    <w:rsid w:val="00516A04"/>
    <w:rsid w:val="005246D1"/>
    <w:rsid w:val="0054755D"/>
    <w:rsid w:val="00547AA5"/>
    <w:rsid w:val="00570298"/>
    <w:rsid w:val="005B3A07"/>
    <w:rsid w:val="005B50D4"/>
    <w:rsid w:val="005D42E4"/>
    <w:rsid w:val="005E689B"/>
    <w:rsid w:val="00601C5F"/>
    <w:rsid w:val="00620745"/>
    <w:rsid w:val="00623A1A"/>
    <w:rsid w:val="00627C22"/>
    <w:rsid w:val="00673736"/>
    <w:rsid w:val="00674BB3"/>
    <w:rsid w:val="00690A57"/>
    <w:rsid w:val="00694461"/>
    <w:rsid w:val="006A497F"/>
    <w:rsid w:val="006B52BB"/>
    <w:rsid w:val="006C544A"/>
    <w:rsid w:val="006C6938"/>
    <w:rsid w:val="006D34C1"/>
    <w:rsid w:val="006D6C68"/>
    <w:rsid w:val="006E55DB"/>
    <w:rsid w:val="006F3C87"/>
    <w:rsid w:val="006F6411"/>
    <w:rsid w:val="00701257"/>
    <w:rsid w:val="0070656C"/>
    <w:rsid w:val="00706789"/>
    <w:rsid w:val="007575C9"/>
    <w:rsid w:val="00767088"/>
    <w:rsid w:val="0078138F"/>
    <w:rsid w:val="0078162E"/>
    <w:rsid w:val="00782F10"/>
    <w:rsid w:val="007A679C"/>
    <w:rsid w:val="007C2A5C"/>
    <w:rsid w:val="007C5106"/>
    <w:rsid w:val="007D4609"/>
    <w:rsid w:val="007E2521"/>
    <w:rsid w:val="008037CD"/>
    <w:rsid w:val="00820270"/>
    <w:rsid w:val="0082749F"/>
    <w:rsid w:val="008355FD"/>
    <w:rsid w:val="00840129"/>
    <w:rsid w:val="00840E20"/>
    <w:rsid w:val="008413B7"/>
    <w:rsid w:val="00861BF0"/>
    <w:rsid w:val="00872D4D"/>
    <w:rsid w:val="00881434"/>
    <w:rsid w:val="008852CC"/>
    <w:rsid w:val="008B028C"/>
    <w:rsid w:val="008B2B25"/>
    <w:rsid w:val="008D0234"/>
    <w:rsid w:val="008E04B1"/>
    <w:rsid w:val="008F0152"/>
    <w:rsid w:val="008F1BA2"/>
    <w:rsid w:val="008F654C"/>
    <w:rsid w:val="0090118E"/>
    <w:rsid w:val="00910BDA"/>
    <w:rsid w:val="009203B5"/>
    <w:rsid w:val="00927463"/>
    <w:rsid w:val="00943E94"/>
    <w:rsid w:val="00947370"/>
    <w:rsid w:val="009616B9"/>
    <w:rsid w:val="00965282"/>
    <w:rsid w:val="009812B3"/>
    <w:rsid w:val="00986A1F"/>
    <w:rsid w:val="009A2781"/>
    <w:rsid w:val="009B7284"/>
    <w:rsid w:val="009C39CC"/>
    <w:rsid w:val="009D5688"/>
    <w:rsid w:val="009D59C9"/>
    <w:rsid w:val="009E66FC"/>
    <w:rsid w:val="009F17D3"/>
    <w:rsid w:val="00A04AE5"/>
    <w:rsid w:val="00A14D20"/>
    <w:rsid w:val="00A44418"/>
    <w:rsid w:val="00A462D9"/>
    <w:rsid w:val="00A55DFD"/>
    <w:rsid w:val="00A63A70"/>
    <w:rsid w:val="00A6678E"/>
    <w:rsid w:val="00AA41F2"/>
    <w:rsid w:val="00AC7466"/>
    <w:rsid w:val="00B000FD"/>
    <w:rsid w:val="00B22794"/>
    <w:rsid w:val="00B22EF3"/>
    <w:rsid w:val="00BB2CE8"/>
    <w:rsid w:val="00BC48ED"/>
    <w:rsid w:val="00BD5957"/>
    <w:rsid w:val="00BD777B"/>
    <w:rsid w:val="00BD7E96"/>
    <w:rsid w:val="00BE13CF"/>
    <w:rsid w:val="00C21989"/>
    <w:rsid w:val="00C33FC0"/>
    <w:rsid w:val="00C35380"/>
    <w:rsid w:val="00C37125"/>
    <w:rsid w:val="00C50917"/>
    <w:rsid w:val="00C54677"/>
    <w:rsid w:val="00C638B0"/>
    <w:rsid w:val="00C66793"/>
    <w:rsid w:val="00C85A51"/>
    <w:rsid w:val="00CA0E26"/>
    <w:rsid w:val="00CA23D1"/>
    <w:rsid w:val="00CB0892"/>
    <w:rsid w:val="00CE4B70"/>
    <w:rsid w:val="00CE4BDA"/>
    <w:rsid w:val="00D13662"/>
    <w:rsid w:val="00D225B1"/>
    <w:rsid w:val="00D51C8F"/>
    <w:rsid w:val="00D60A4A"/>
    <w:rsid w:val="00D66B73"/>
    <w:rsid w:val="00D66CE1"/>
    <w:rsid w:val="00D75FF5"/>
    <w:rsid w:val="00D76398"/>
    <w:rsid w:val="00D86D03"/>
    <w:rsid w:val="00DA4A60"/>
    <w:rsid w:val="00DA51FF"/>
    <w:rsid w:val="00DA5356"/>
    <w:rsid w:val="00DA6F2E"/>
    <w:rsid w:val="00DB603F"/>
    <w:rsid w:val="00DE4830"/>
    <w:rsid w:val="00E15716"/>
    <w:rsid w:val="00E21412"/>
    <w:rsid w:val="00E30E27"/>
    <w:rsid w:val="00E36ECB"/>
    <w:rsid w:val="00E424F4"/>
    <w:rsid w:val="00E62BEF"/>
    <w:rsid w:val="00E84670"/>
    <w:rsid w:val="00EA6816"/>
    <w:rsid w:val="00EC6621"/>
    <w:rsid w:val="00ED153D"/>
    <w:rsid w:val="00ED164C"/>
    <w:rsid w:val="00F00663"/>
    <w:rsid w:val="00F0527D"/>
    <w:rsid w:val="00F8136C"/>
    <w:rsid w:val="00FB2691"/>
    <w:rsid w:val="00FB3ECB"/>
    <w:rsid w:val="00FC07E7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E0A4F"/>
  <w15:docId w15:val="{83A1493C-12EC-4AA8-B416-1D54893A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Абзац списка с маркерами,Medium Grid 1 Accent 2,Цветной список - Акцент 11,Akapit z listą BS,List Paragraph 1,List_Paragraph,Multilevel para_II,List Paragraph1,PAD,Bullet1,Numbered list"/>
    <w:basedOn w:val="a"/>
    <w:link w:val="a4"/>
    <w:uiPriority w:val="34"/>
    <w:qFormat/>
    <w:rsid w:val="00D75FF5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2A5E9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A5E9E"/>
  </w:style>
  <w:style w:type="character" w:styleId="a7">
    <w:name w:val="Placeholder Text"/>
    <w:basedOn w:val="a0"/>
    <w:uiPriority w:val="99"/>
    <w:semiHidden/>
    <w:rsid w:val="00DA4A6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A6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9616B9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9616B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0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6C"/>
  </w:style>
  <w:style w:type="paragraph" w:styleId="ae">
    <w:name w:val="footer"/>
    <w:basedOn w:val="a"/>
    <w:link w:val="af"/>
    <w:uiPriority w:val="99"/>
    <w:unhideWhenUsed/>
    <w:rsid w:val="0070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6C"/>
  </w:style>
  <w:style w:type="character" w:customStyle="1" w:styleId="a4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kapit z listą BS Знак,List Paragraph 1 Знак,List_Paragraph Знак,Multilevel para_II Знак,PAD Знак"/>
    <w:link w:val="a3"/>
    <w:uiPriority w:val="34"/>
    <w:locked/>
    <w:rsid w:val="000F5306"/>
  </w:style>
  <w:style w:type="paragraph" w:customStyle="1" w:styleId="af0">
    <w:name w:val="Стиль"/>
    <w:rsid w:val="000F5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Гапанович Инна Петровна</cp:lastModifiedBy>
  <cp:revision>4</cp:revision>
  <cp:lastPrinted>2026-05-13T09:18:00Z</cp:lastPrinted>
  <dcterms:created xsi:type="dcterms:W3CDTF">2026-05-14T14:09:00Z</dcterms:created>
  <dcterms:modified xsi:type="dcterms:W3CDTF">2026-05-18T09:52:00Z</dcterms:modified>
</cp:coreProperties>
</file>