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AA70" w14:textId="77777777" w:rsidR="00BA703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1.1.18. Принятие решения о предоставлении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арендного жилья</w:t>
      </w:r>
    </w:p>
    <w:p w14:paraId="0B795F49" w14:textId="77777777" w:rsidR="00BA7032" w:rsidRDefault="00BA7032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14:paraId="4A4929C4" w14:textId="6300897B" w:rsidR="00BA703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663532" w:rsidRPr="00663532">
        <w:rPr>
          <w:rFonts w:ascii="Arial" w:eastAsia="Times New Roman" w:hAnsi="Arial" w:cs="Arial"/>
          <w:sz w:val="28"/>
          <w:szCs w:val="28"/>
          <w:lang w:val="x-none" w:eastAsia="x-none"/>
        </w:rPr>
        <w:t>областной, районный, городской (городов областного и районного подчинения) исполнительный комитет, местная администрация района в городе – в отношении арендного жилья коммунального жилищного фонда, находящегося в собственности соответствующей административно-территориальной единицы (за исключением арендного жилья, которое предоставляют государственный орган или организация, в которых предусмотрена военная служба, военизированная организация, а также организация, входящая в их систему или подчиненная им, имеющие право повторного предоставления жилых помещений (далее в настоящем подпункте и подпункте 1.1.19 настоящего пункта – государственный орган, имеющий право повторного предоставления жилых помещений), государственный орган, имеющий право повторного предоставления жилых помещений, – в отношении соответствующего арендного жилья коммунального жилищного фонда, организация, в ведении которой находится жилое помещение, – в отношении арендного жилья республиканского жилищного фонда</w:t>
      </w:r>
    </w:p>
    <w:p w14:paraId="73D43185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E7CBC0B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46CE3D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1629E4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5ED26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3BA8446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5713697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3480B6F" w14:textId="77777777" w:rsidR="00BA703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DEB6D3B" w14:textId="77777777" w:rsidR="00BA703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BCA23FB" w14:textId="47A03FDE" w:rsidR="00BA7032" w:rsidRDefault="00BA7032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44D35330" w14:textId="77777777" w:rsidR="00BA703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 xml:space="preserve">паспорт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или ин</w:t>
      </w:r>
      <w:r>
        <w:rPr>
          <w:rFonts w:ascii="Arial" w:eastAsia="Times New Roman" w:hAnsi="Arial" w:cs="Arial"/>
          <w:sz w:val="28"/>
          <w:szCs w:val="28"/>
          <w:lang w:eastAsia="x-none"/>
        </w:rPr>
        <w:t>ой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документ, удостоверяющи</w:t>
      </w:r>
      <w:r>
        <w:rPr>
          <w:rFonts w:ascii="Arial" w:eastAsia="Times New Roman" w:hAnsi="Arial" w:cs="Arial"/>
          <w:sz w:val="28"/>
          <w:szCs w:val="28"/>
          <w:lang w:eastAsia="x-none"/>
        </w:rPr>
        <w:t>й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личность</w:t>
      </w:r>
    </w:p>
    <w:p w14:paraId="7A2B2DC7" w14:textId="77777777" w:rsidR="00BA7032" w:rsidRDefault="00000000">
      <w:pPr>
        <w:numPr>
          <w:ilvl w:val="0"/>
          <w:numId w:val="2"/>
        </w:numPr>
        <w:spacing w:before="120" w:after="200" w:line="276" w:lineRule="auto"/>
        <w:ind w:left="1134" w:firstLine="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смерти и иные документы, подтверждающие факт смерти (при необходимости)</w:t>
      </w:r>
    </w:p>
    <w:p w14:paraId="65882739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355A055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6F4A28F" w14:textId="77777777" w:rsidR="00BA7032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07ABF7DA" w14:textId="77777777" w:rsidR="00A514CA" w:rsidRPr="00A514CA" w:rsidRDefault="00000000" w:rsidP="00A514CA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1.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A514CA" w:rsidRPr="00A514CA">
        <w:rPr>
          <w:rFonts w:ascii="Arial" w:eastAsia="Times New Roman" w:hAnsi="Arial" w:cs="Arial"/>
          <w:b/>
          <w:sz w:val="28"/>
          <w:szCs w:val="28"/>
          <w:lang w:eastAsia="x-none"/>
        </w:rPr>
        <w:t>справка (справки) о занимаемом в данном населенном пункте жилом помещении, месте жительства и составе семьи – для нуждающихся в улучшении жилищных условий</w:t>
      </w:r>
    </w:p>
    <w:p w14:paraId="722896D4" w14:textId="5D22CB66" w:rsidR="00BA7032" w:rsidRDefault="00000000" w:rsidP="00A514CA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2. справка о состоянии на учете нуждающихся в улучшении жилищных условий </w:t>
      </w:r>
    </w:p>
    <w:p w14:paraId="23B6F9CE" w14:textId="77777777" w:rsidR="00A514CA" w:rsidRPr="00A514CA" w:rsidRDefault="00000000" w:rsidP="00A514CA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="00A514CA" w:rsidRPr="00A514CA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 находящихся в собственности гражданина и членов его семьи жилых помещениях в населенном пункте по месту работы (службы) (при реализации первоочередного права на предоставление арендного жилья коммунального жилищного фонда в г. Минске и населенных пунктах Минского района)** – для нуждающихся в улучшении жилищных условий</w:t>
      </w:r>
    </w:p>
    <w:p w14:paraId="5D994E08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5D538117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678C36AE" w14:textId="77777777" w:rsidR="00BA7032" w:rsidRDefault="00000000" w:rsidP="00A514CA">
      <w:pPr>
        <w:spacing w:before="24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091A9D90" w14:textId="77777777" w:rsidR="00BD6BFF" w:rsidRDefault="00BD6BFF" w:rsidP="00A514CA">
      <w:pPr>
        <w:spacing w:before="240" w:after="120"/>
        <w:rPr>
          <w:lang w:val="x-none"/>
        </w:rPr>
      </w:pPr>
    </w:p>
    <w:sectPr w:rsidR="00BD6B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9004">
    <w:abstractNumId w:val="0"/>
  </w:num>
  <w:num w:numId="2" w16cid:durableId="120961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BA"/>
    <w:rsid w:val="0003661F"/>
    <w:rsid w:val="001B4DBA"/>
    <w:rsid w:val="00663532"/>
    <w:rsid w:val="00916B78"/>
    <w:rsid w:val="00A514CA"/>
    <w:rsid w:val="00BA7032"/>
    <w:rsid w:val="00B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C7CF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2881</Characters>
  <Application>Microsoft Office Word</Application>
  <DocSecurity>0</DocSecurity>
  <Lines>24</Lines>
  <Paragraphs>6</Paragraphs>
  <ScaleCrop>false</ScaleCrop>
  <Company>All Belarus 2009 DVD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2026-02-12T14:58:00Z</cp:lastPrinted>
  <dcterms:created xsi:type="dcterms:W3CDTF">2024-03-29T08:47:00Z</dcterms:created>
  <dcterms:modified xsi:type="dcterms:W3CDTF">2026-02-12T14:58:00Z</dcterms:modified>
</cp:coreProperties>
</file>