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CA40" w14:textId="252C293A" w:rsidR="007A66F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127A8A" w:rsidRPr="00127A8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иных объектов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</w:t>
      </w:r>
      <w:r w:rsidR="00127A8A" w:rsidRPr="00127A8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иных объектов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пятого класса сложности</w:t>
      </w:r>
    </w:p>
    <w:p w14:paraId="0D23D411" w14:textId="77777777" w:rsidR="007A66FD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28B4959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89A583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F9F65AF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10CD546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45EAB15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ED61780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6505F4C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4649943" w14:textId="77777777" w:rsidR="007A66F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2587116" w14:textId="77777777" w:rsidR="007A66F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B35C369" w14:textId="1828A1CB" w:rsidR="00ED07E7" w:rsidRPr="00ED07E7" w:rsidRDefault="00ED07E7" w:rsidP="00127A8A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2EDF0D81" w14:textId="0EBCE1DC" w:rsidR="00127A8A" w:rsidRDefault="00127A8A" w:rsidP="00127A8A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проектная документация на возведение одноквартирных, блокированных жилых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домов и (или) нежилых капитальных построек на придомовой территории, капитальных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строений (зданий, сооружений) пятого класса сложности (за исключением садовых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домиков, дач, хозяйственных строений и сооружений на земельных участках,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предоставленных для коллективного садоводства, дачного строительства), реконструкцию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жилых и (или) нежилых помещений в многоквартирных, блокированных жилых домах,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блокированных и одноквартирных жилых домов, нежилых капитальных построек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на придомовой территории, а также капитальных строений (зданий, сооружений) пятого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класса сложности (за исключением садовых домиков, дач, хозяйственных строений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и сооружений на земельных участках, предоставленных для коллективного садоводства,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дачного строительства), согласованная структурным подразделением местного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исполнительного и распорядительного органа, осуществляющим государственно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-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властные полномочия в области архитектурной, градостроительной и строительной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P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деятельности на территории административно-территориальной единицы</w:t>
      </w:r>
    </w:p>
    <w:p w14:paraId="14E3CAD0" w14:textId="515CDA54" w:rsidR="00ED07E7" w:rsidRPr="00ED07E7" w:rsidRDefault="00ED07E7" w:rsidP="00ED07E7">
      <w:pPr>
        <w:numPr>
          <w:ilvl w:val="0"/>
          <w:numId w:val="2"/>
        </w:numPr>
        <w:spacing w:before="240" w:after="240"/>
        <w:ind w:left="0" w:firstLine="425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сведения о возмещении затрат на строительство, в том числе на </w:t>
      </w:r>
      <w:r w:rsidR="00127A8A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разработку проектной документации по объектам</w:t>
      </w: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инженерной и транспортной инфраструктуры, за исключением приемки в эксплуатацию законченных возведением (реконструкцией) в упрощенном порядке********* одноквартирных </w:t>
      </w:r>
      <w:r w:rsidRPr="00ED07E7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lastRenderedPageBreak/>
        <w:t>жилых домов и (или) нежилых капитальных построек пятого класса сложности на придомовой территории</w:t>
      </w:r>
    </w:p>
    <w:p w14:paraId="29112D0F" w14:textId="49752761" w:rsidR="007A66FD" w:rsidRDefault="00000000" w:rsidP="00ED07E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2FA5C90" w14:textId="77777777" w:rsidR="007A66FD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месяц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со дня подачи заявления</w:t>
      </w:r>
    </w:p>
    <w:p w14:paraId="29BDB810" w14:textId="77777777" w:rsidR="00CB7FAD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17AE6851" w14:textId="77777777" w:rsidR="00ED07E7" w:rsidRDefault="00ED07E7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510C62E7" w14:textId="7C5AB670" w:rsidR="00ED07E7" w:rsidRPr="00ED07E7" w:rsidRDefault="00ED07E7">
      <w:pPr>
        <w:spacing w:before="240" w:after="240"/>
        <w:rPr>
          <w:sz w:val="26"/>
          <w:szCs w:val="26"/>
        </w:rPr>
      </w:pPr>
      <w:r w:rsidRPr="00ED07E7">
        <w:rPr>
          <w:sz w:val="26"/>
          <w:szCs w:val="26"/>
        </w:rPr>
        <w:t>********* Под упрощенным порядком понимается порядок, установленный Указом Президента Республики Беларусь от 25 июля 2022 г. № 253 «Об упрощенном порядке приемки в эксплуатацию объектов строительства».</w:t>
      </w:r>
    </w:p>
    <w:p w14:paraId="44871EC0" w14:textId="77777777" w:rsidR="00ED07E7" w:rsidRDefault="00ED07E7">
      <w:pPr>
        <w:spacing w:before="240" w:after="240"/>
        <w:rPr>
          <w:lang w:val="x-none"/>
        </w:rPr>
      </w:pPr>
    </w:p>
    <w:sectPr w:rsidR="00ED07E7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3362">
    <w:abstractNumId w:val="0"/>
  </w:num>
  <w:num w:numId="2" w16cid:durableId="19404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CC"/>
    <w:rsid w:val="00127A8A"/>
    <w:rsid w:val="007A66FD"/>
    <w:rsid w:val="00814B6E"/>
    <w:rsid w:val="00A263C0"/>
    <w:rsid w:val="00B946CC"/>
    <w:rsid w:val="00CB7FAD"/>
    <w:rsid w:val="00E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36A4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ED0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B884-2E88-4CFB-B4AB-F22F45C0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2785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2025-01-28T09:03:00Z</cp:lastPrinted>
  <dcterms:created xsi:type="dcterms:W3CDTF">2024-03-29T09:40:00Z</dcterms:created>
  <dcterms:modified xsi:type="dcterms:W3CDTF">2025-04-06T07:22:00Z</dcterms:modified>
</cp:coreProperties>
</file>