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7FF6" w14:textId="77777777" w:rsidR="00D23AE1" w:rsidRPr="002E6EC8" w:rsidRDefault="00D23AE1" w:rsidP="00334B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C1167B" w14:textId="77777777" w:rsidR="004F7965" w:rsidRPr="002E6EC8" w:rsidRDefault="004F7965" w:rsidP="00334BE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E6E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Социальная сфера – туризм и отдых – виды туризма – </w:t>
      </w:r>
      <w:proofErr w:type="spellStart"/>
      <w:r w:rsidRPr="002E6E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Агроэкотуризм</w:t>
      </w:r>
      <w:proofErr w:type="spellEnd"/>
    </w:p>
    <w:p w14:paraId="7E8826D3" w14:textId="77777777" w:rsidR="004F7965" w:rsidRPr="002E6EC8" w:rsidRDefault="004F7965" w:rsidP="00334B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6E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Добавить текст: </w:t>
      </w:r>
    </w:p>
    <w:p w14:paraId="48466B0E" w14:textId="77777777" w:rsidR="004F7965" w:rsidRPr="003C73DD" w:rsidRDefault="004F7965" w:rsidP="003C73D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3C73DD">
        <w:rPr>
          <w:rFonts w:ascii="Times New Roman" w:eastAsia="Times New Roman" w:hAnsi="Times New Roman" w:cs="Times New Roman"/>
          <w:sz w:val="30"/>
          <w:szCs w:val="30"/>
          <w:lang w:eastAsia="ru-RU"/>
        </w:rPr>
        <w:t>Агроэкотуризм</w:t>
      </w:r>
      <w:proofErr w:type="spellEnd"/>
      <w:r w:rsidRPr="003C7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один из самых привлекательных вариантов отдыха в Беларуси. Живописные пейзажи, благоприятная экология и неповторимый деревенский колорит привлекают гостей в </w:t>
      </w:r>
      <w:proofErr w:type="spellStart"/>
      <w:r w:rsidRPr="003C73DD">
        <w:rPr>
          <w:rFonts w:ascii="Times New Roman" w:eastAsia="Times New Roman" w:hAnsi="Times New Roman" w:cs="Times New Roman"/>
          <w:sz w:val="30"/>
          <w:szCs w:val="30"/>
          <w:lang w:eastAsia="ru-RU"/>
        </w:rPr>
        <w:t>агроусадьбы</w:t>
      </w:r>
      <w:proofErr w:type="spellEnd"/>
      <w:r w:rsidRPr="003C7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страны. Беларусь дважды оказывалась на первой строчке рейтинга лучших стран для </w:t>
      </w:r>
      <w:proofErr w:type="spellStart"/>
      <w:r w:rsidRPr="003C73DD">
        <w:rPr>
          <w:rFonts w:ascii="Times New Roman" w:eastAsia="Times New Roman" w:hAnsi="Times New Roman" w:cs="Times New Roman"/>
          <w:sz w:val="30"/>
          <w:szCs w:val="30"/>
          <w:lang w:eastAsia="ru-RU"/>
        </w:rPr>
        <w:t>агроэкотуризма</w:t>
      </w:r>
      <w:proofErr w:type="spellEnd"/>
      <w:r w:rsidRPr="003C7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версии National Geographic. </w:t>
      </w:r>
    </w:p>
    <w:p w14:paraId="5085E269" w14:textId="77777777" w:rsidR="004F7965" w:rsidRPr="003C73DD" w:rsidRDefault="004F7965" w:rsidP="003C73D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3C73DD">
        <w:rPr>
          <w:rFonts w:ascii="Times New Roman" w:eastAsia="Times New Roman" w:hAnsi="Times New Roman" w:cs="Times New Roman"/>
          <w:sz w:val="30"/>
          <w:szCs w:val="30"/>
          <w:lang w:eastAsia="ru-RU"/>
        </w:rPr>
        <w:t>Агроэкотуризм</w:t>
      </w:r>
      <w:proofErr w:type="spellEnd"/>
      <w:r w:rsidRPr="003C7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Беларуси становится все более востребованным. Сегодня хозяева </w:t>
      </w:r>
      <w:proofErr w:type="spellStart"/>
      <w:r w:rsidRPr="003C73DD">
        <w:rPr>
          <w:rFonts w:ascii="Times New Roman" w:eastAsia="Times New Roman" w:hAnsi="Times New Roman" w:cs="Times New Roman"/>
          <w:sz w:val="30"/>
          <w:szCs w:val="30"/>
          <w:lang w:eastAsia="ru-RU"/>
        </w:rPr>
        <w:t>агроэкоусадеб</w:t>
      </w:r>
      <w:proofErr w:type="spellEnd"/>
      <w:r w:rsidRPr="003C73DD">
        <w:rPr>
          <w:rFonts w:ascii="Times New Roman" w:eastAsia="Times New Roman" w:hAnsi="Times New Roman" w:cs="Times New Roman"/>
          <w:sz w:val="30"/>
          <w:szCs w:val="30"/>
          <w:lang w:eastAsia="ru-RU"/>
        </w:rPr>
        <w:t>, фермеры, ремесленники, представители турбизнеса объединяются в кластеры, предлагая гостям широкий комплекс услуг, создавая уникальные туристические предложения и собственные бренды.</w:t>
      </w:r>
    </w:p>
    <w:p w14:paraId="3B4BA652" w14:textId="77777777" w:rsidR="004F7965" w:rsidRPr="003C73DD" w:rsidRDefault="004F7965" w:rsidP="003C73D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3D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Приехав на большие каникулы или даже несколько выходных дней, вы можете:</w:t>
      </w:r>
    </w:p>
    <w:p w14:paraId="603858E6" w14:textId="77777777" w:rsidR="004F7965" w:rsidRPr="003C73DD" w:rsidRDefault="004F7965" w:rsidP="003C73D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3DD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насладиться красотой белорусской природы;</w:t>
      </w:r>
    </w:p>
    <w:p w14:paraId="6CB769D6" w14:textId="77777777" w:rsidR="004F7965" w:rsidRPr="003C73DD" w:rsidRDefault="004F7965" w:rsidP="003C73D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3DD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совершить конные, велосипедные или пешие прогулки по окрестностям;</w:t>
      </w:r>
    </w:p>
    <w:p w14:paraId="5364215D" w14:textId="77777777" w:rsidR="004F7965" w:rsidRPr="003C73DD" w:rsidRDefault="004F7965" w:rsidP="003C73D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3DD">
        <w:rPr>
          <w:rFonts w:ascii="Times New Roman" w:eastAsia="Times New Roman" w:hAnsi="Times New Roman" w:cs="Times New Roman"/>
          <w:sz w:val="30"/>
          <w:szCs w:val="30"/>
          <w:lang w:eastAsia="ru-RU"/>
        </w:rPr>
        <w:t>познакомиться с сельским бытом, узнать, как жили белорусы в старину, посетить этнографические музеи;</w:t>
      </w:r>
    </w:p>
    <w:p w14:paraId="4360D8E8" w14:textId="77777777" w:rsidR="004F7965" w:rsidRPr="003C73DD" w:rsidRDefault="004F7965" w:rsidP="003C73D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3D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прикоснуться к национальным культурным традициям (музыка, танцы, народные игры);</w:t>
      </w:r>
    </w:p>
    <w:p w14:paraId="756E1A3D" w14:textId="77777777" w:rsidR="004F7965" w:rsidRPr="003C73DD" w:rsidRDefault="004F7965" w:rsidP="003C73D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3DD">
        <w:rPr>
          <w:rFonts w:ascii="Times New Roman" w:eastAsia="Times New Roman" w:hAnsi="Times New Roman" w:cs="Times New Roman"/>
          <w:sz w:val="30"/>
          <w:szCs w:val="30"/>
          <w:lang w:eastAsia="ru-RU"/>
        </w:rPr>
        <w:t>смастерить настоящие белорусские сувениры;</w:t>
      </w:r>
    </w:p>
    <w:p w14:paraId="1BF18DD3" w14:textId="77777777" w:rsidR="004F7965" w:rsidRPr="003C73DD" w:rsidRDefault="004F7965" w:rsidP="003C73D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3DD">
        <w:rPr>
          <w:rFonts w:ascii="Times New Roman" w:eastAsia="Times New Roman" w:hAnsi="Times New Roman" w:cs="Times New Roman"/>
          <w:sz w:val="30"/>
          <w:szCs w:val="30"/>
          <w:lang w:eastAsia="ru-RU"/>
        </w:rPr>
        <w:t>и конечно, попробовать старинные белорусские блюда и напитки.</w:t>
      </w:r>
    </w:p>
    <w:p w14:paraId="1CDA8E47" w14:textId="77777777" w:rsidR="004F7965" w:rsidRPr="003C73DD" w:rsidRDefault="004F7965" w:rsidP="003C73D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Сегодня в Беларуси более 2 тыс. </w:t>
      </w:r>
      <w:proofErr w:type="spellStart"/>
      <w:r w:rsidRPr="003C73DD">
        <w:rPr>
          <w:rFonts w:ascii="Times New Roman" w:eastAsia="Times New Roman" w:hAnsi="Times New Roman" w:cs="Times New Roman"/>
          <w:sz w:val="30"/>
          <w:szCs w:val="30"/>
          <w:lang w:eastAsia="ru-RU"/>
        </w:rPr>
        <w:t>агроусадеб</w:t>
      </w:r>
      <w:proofErr w:type="spellEnd"/>
      <w:r w:rsidRPr="003C73DD">
        <w:rPr>
          <w:rFonts w:ascii="Times New Roman" w:eastAsia="Times New Roman" w:hAnsi="Times New Roman" w:cs="Times New Roman"/>
          <w:sz w:val="30"/>
          <w:szCs w:val="30"/>
          <w:lang w:eastAsia="ru-RU"/>
        </w:rPr>
        <w:t>, на которых отдыхает свыше полмиллиона человек. Они расположены в самых живописных местностях, оформлены с национальным белорусским колоритом или в современном экостиле.</w:t>
      </w:r>
    </w:p>
    <w:p w14:paraId="0790FD3B" w14:textId="77777777" w:rsidR="004F7965" w:rsidRPr="003C73DD" w:rsidRDefault="004F7965" w:rsidP="003C73D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Хозяева </w:t>
      </w:r>
      <w:proofErr w:type="spellStart"/>
      <w:r w:rsidRPr="003C73DD">
        <w:rPr>
          <w:rFonts w:ascii="Times New Roman" w:eastAsia="Times New Roman" w:hAnsi="Times New Roman" w:cs="Times New Roman"/>
          <w:sz w:val="30"/>
          <w:szCs w:val="30"/>
          <w:lang w:eastAsia="ru-RU"/>
        </w:rPr>
        <w:t>агроусадеб</w:t>
      </w:r>
      <w:proofErr w:type="spellEnd"/>
      <w:r w:rsidRPr="003C7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предлагают гостям различные варианты развлечений в соответствии со своей специализацией. Это может быть:</w:t>
      </w:r>
    </w:p>
    <w:p w14:paraId="604F8631" w14:textId="77777777" w:rsidR="004F7965" w:rsidRPr="003C73DD" w:rsidRDefault="004F7965" w:rsidP="003C73D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3DD">
        <w:rPr>
          <w:rFonts w:ascii="Times New Roman" w:eastAsia="Times New Roman" w:hAnsi="Times New Roman" w:cs="Times New Roman"/>
          <w:sz w:val="30"/>
          <w:szCs w:val="30"/>
          <w:lang w:eastAsia="ru-RU"/>
        </w:rPr>
        <w:t>активный отдых (рыбалка и охота, катание на лодках, "зеленые" походы, командные игры, знакомство с белорусской кухней, экскурсии по местным достопримечательностям);</w:t>
      </w:r>
    </w:p>
    <w:p w14:paraId="65DBE3C2" w14:textId="77777777" w:rsidR="004F7965" w:rsidRPr="003C73DD" w:rsidRDefault="004F7965" w:rsidP="003C73D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3DD">
        <w:rPr>
          <w:rFonts w:ascii="Times New Roman" w:eastAsia="Times New Roman" w:hAnsi="Times New Roman" w:cs="Times New Roman"/>
          <w:sz w:val="30"/>
          <w:szCs w:val="30"/>
          <w:lang w:eastAsia="ru-RU"/>
        </w:rPr>
        <w:t>семейный отдых (прогулки в лесу, сбор ягод и грибов, купание в озере, развлечения для детей и взрослых, еда из экологически чистых деревенских продуктов, изготовление сувениров);</w:t>
      </w:r>
    </w:p>
    <w:p w14:paraId="3FBD8123" w14:textId="77777777" w:rsidR="004F7965" w:rsidRPr="003C73DD" w:rsidRDefault="004F7965" w:rsidP="003C73D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3DD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знакомство с уникальными белорусскими традициями и бытом сельских жителей.</w:t>
      </w:r>
    </w:p>
    <w:p w14:paraId="640FF8A0" w14:textId="77777777" w:rsidR="004F7965" w:rsidRDefault="004F7965" w:rsidP="003C73D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7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Именно белорусский колорит – главная изюминка </w:t>
      </w:r>
      <w:proofErr w:type="spellStart"/>
      <w:r w:rsidRPr="003C73DD">
        <w:rPr>
          <w:rFonts w:ascii="Times New Roman" w:eastAsia="Times New Roman" w:hAnsi="Times New Roman" w:cs="Times New Roman"/>
          <w:sz w:val="30"/>
          <w:szCs w:val="30"/>
          <w:lang w:eastAsia="ru-RU"/>
        </w:rPr>
        <w:t>агроусадеб</w:t>
      </w:r>
      <w:proofErr w:type="spellEnd"/>
      <w:r w:rsidRPr="003C7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национальном стиле.</w:t>
      </w:r>
    </w:p>
    <w:p w14:paraId="7260BCFB" w14:textId="77777777" w:rsidR="00AE66CF" w:rsidRPr="003C73DD" w:rsidRDefault="00AE66CF" w:rsidP="003C73D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AE66CF" w:rsidRPr="003C73DD" w:rsidSect="00510BDB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83C"/>
    <w:rsid w:val="000073D0"/>
    <w:rsid w:val="00027626"/>
    <w:rsid w:val="002A1BE0"/>
    <w:rsid w:val="002B4E5D"/>
    <w:rsid w:val="002E6EC8"/>
    <w:rsid w:val="0030063D"/>
    <w:rsid w:val="00334BE5"/>
    <w:rsid w:val="0035427E"/>
    <w:rsid w:val="003618BF"/>
    <w:rsid w:val="003C73DD"/>
    <w:rsid w:val="00416883"/>
    <w:rsid w:val="0046107B"/>
    <w:rsid w:val="004B341C"/>
    <w:rsid w:val="004D428C"/>
    <w:rsid w:val="004E1FB7"/>
    <w:rsid w:val="004E65BE"/>
    <w:rsid w:val="004F4250"/>
    <w:rsid w:val="004F7965"/>
    <w:rsid w:val="00510BDB"/>
    <w:rsid w:val="00585BBC"/>
    <w:rsid w:val="005D4548"/>
    <w:rsid w:val="00616F35"/>
    <w:rsid w:val="00630536"/>
    <w:rsid w:val="006319CC"/>
    <w:rsid w:val="006421F0"/>
    <w:rsid w:val="006A0C00"/>
    <w:rsid w:val="007B305F"/>
    <w:rsid w:val="007C200C"/>
    <w:rsid w:val="0083623A"/>
    <w:rsid w:val="00873CA9"/>
    <w:rsid w:val="0089783C"/>
    <w:rsid w:val="009A7747"/>
    <w:rsid w:val="00A2708F"/>
    <w:rsid w:val="00AE0D1C"/>
    <w:rsid w:val="00AE66CF"/>
    <w:rsid w:val="00C71FBD"/>
    <w:rsid w:val="00D05184"/>
    <w:rsid w:val="00D23AE1"/>
    <w:rsid w:val="00D817EE"/>
    <w:rsid w:val="00DC292F"/>
    <w:rsid w:val="00DF51C9"/>
    <w:rsid w:val="00F5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1F46"/>
  <w15:chartTrackingRefBased/>
  <w15:docId w15:val="{3D54EC35-CF4E-4891-A5B0-245D08A7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D1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85B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AE48E-A2A1-474E-A2F0-B45652CDC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Криштовчук Виктория Викторовна</cp:lastModifiedBy>
  <cp:revision>3</cp:revision>
  <dcterms:created xsi:type="dcterms:W3CDTF">2026-03-02T07:49:00Z</dcterms:created>
  <dcterms:modified xsi:type="dcterms:W3CDTF">2026-03-02T08:28:00Z</dcterms:modified>
</cp:coreProperties>
</file>